
<file path=[Content_Types].xml><?xml version="1.0" encoding="utf-8"?>
<Types xmlns="http://schemas.openxmlformats.org/package/2006/content-types">
  <Default Extension="png" ContentType="image/png"/>
  <Default Extension="jpg" ContentType="image/jpeg"/>
  <Default Extension="xml" ContentType="application/xml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media/image1.jpg" ContentType="image/jpeg"/>
  <Override PartName="/docProps/core.xml" ContentType="application/vnd.openxmlformats-package.core-properties+xml"/>
  <Override PartName="/word/media/image9.png" ContentType="image/png"/>
  <Override PartName="/word/media/image13.png" ContentType="image/png"/>
  <Override PartName="/word/media/image6.png" ContentType="image/png"/>
  <Override PartName="/word/media/image21.png" ContentType="image/png"/>
  <Override PartName="/docProps/custom.xml" ContentType="application/vnd.openxmlformats-officedocument.custom-properties+xml"/>
  <Override PartName="/word/media/image4.png" ContentType="image/png"/>
  <Override PartName="/word/media/image4.emf" ContentType="image/x-emf"/>
  <Override PartName="/word/media/image8.png" ContentType="image/png"/>
  <Override PartName="/word/fontTable.xml" ContentType="application/vnd.openxmlformats-officedocument.wordprocessingml.fontTable+xml"/>
  <Override PartName="/word/media/image11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2.emf" ContentType="image/x-emf"/>
  <Override PartName="/word/numbering.xml" ContentType="application/vnd.openxmlformats-officedocument.wordprocessingml.numbering+xml"/>
  <Override PartName="/word/media/image17.png" ContentType="image/png"/>
  <Override PartName="/word/media/image24.png" ContentType="image/png"/>
  <Override PartName="/word/media/image7.png" ContentType="image/png"/>
  <Override PartName="/word/media/image3.png" ContentType="image/png"/>
  <Override PartName="/word/media/image10.png" ContentType="image/png"/>
  <Override PartName="/word/media/image18.png" ContentType="image/png"/>
  <Override PartName="/word/settings.xml" ContentType="application/vnd.openxmlformats-officedocument.wordprocessingml.settings+xml"/>
  <Override PartName="/word/media/image19.png" ContentType="image/png"/>
  <Override PartName="/word/media/image22.png" ContentType="image/png"/>
  <Override PartName="/word/media/image1.emf" ContentType="image/x-emf"/>
  <Override PartName="/word/media/image12.png" ContentType="image/png"/>
  <Override PartName="/word/media/image27.png" ContentType="image/png"/>
  <Override PartName="/word/media/image5.png" ContentType="image/png"/>
  <Override PartName="/word/media/image3.emf" ContentType="image/x-emf"/>
  <Override PartName="/word/footer1.xml" ContentType="application/vnd.openxmlformats-officedocument.wordprocessingml.footer+xml"/>
  <Override PartName="/word/media/image25.png" ContentType="image/png"/>
  <Override PartName="/word/media/image26.png" ContentType="image/png"/>
  <Override PartName="/word/media/image23.png" ContentType="image/png"/>
  <Override PartName="/word/media/image1.png" ContentType="image/png"/>
  <Override PartName="/word/media/image20.png" ContentType="image/png"/>
  <Override PartName="/word/media/image2.png" ContentType="image/pn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wpc="http://schemas.microsoft.com/office/word/2010/wordprocessingCanvas" xmlns:wps="http://schemas.microsoft.com/office/word/2010/wordprocessingShape" xmlns:r="http://schemas.openxmlformats.org/officeDocument/2006/relationships" xmlns:o="urn:schemas-microsoft-com:office:office" xmlns:m="http://schemas.openxmlformats.org/officeDocument/2006/math" xmlns:wpi="http://schemas.microsoft.com/office/word/2010/wordprocessingInk" xmlns:w10="urn:schemas-microsoft-com:office:word" xmlns:cx="http://schemas.microsoft.com/office/drawing/2014/chartex" xmlns:w14="http://schemas.microsoft.com/office/word/2010/wordml" xmlns:cx1="http://schemas.microsoft.com/office/drawing/2015/9/8/chartex" xmlns:wne="http://schemas.microsoft.com/office/word/2006/wordml" xmlns:w15="http://schemas.microsoft.com/office/word/2012/wordml" xmlns:mc="http://schemas.openxmlformats.org/markup-compatibility/2006" xmlns:v="urn:schemas-microsoft-com:vml" xmlns:wp14="http://schemas.microsoft.com/office/word/2010/wordprocessingDrawing" xmlns:wp="http://schemas.openxmlformats.org/drawingml/2006/wordprocessingDrawing" xmlns:w16se="http://schemas.microsoft.com/office/word/2015/wordml/symex" xmlns:wpg="http://schemas.microsoft.com/office/word/2010/wordprocessingGroup" xmlns:w="http://schemas.openxmlformats.org/wordprocessingml/2006/main" xmlns:a="http://schemas.openxmlformats.org/drawingml/2006/main">
  <w:body>
    <w:p>
      <w:pPr>
        <w:pStyle w:val="Normal"/>
        <w:spacing w:afterAutospacing="false" w:beforeAutospacing="false" w:line="480" w:lineRule="exact"/>
        <w:rPr>
          <w:sz w:val="36"/>
          <w:szCs w:val="36"/>
          <w:rFonts w:ascii="黑体" w:hAnsi="黑体" w:eastAsia="黑体" w:hint="eastAsia"/>
        </w:rPr>
      </w:pPr>
      <w:r w:rsidRPr="00895C12" w:rsidR="00174C7D">
        <w:rPr>
          <w:sz w:val="36"/>
          <w:szCs w:val="36"/>
          <w:rFonts w:ascii="黑体" w:hAnsi="黑体" w:eastAsia="黑体" w:hint="eastAsia"/>
        </w:rPr>
      </w:r>
      <w:r>
        <w:rPr>
          <w:sz w:val="36"/>
          <w:rFonts w:ascii="黑体" w:hAnsi="黑体" w:eastAsia="黑体" w:hint="eastAsia"/>
        </w:rPr>
        <w:t>          安徽凯宇电气有限公司</w:t>
      </w:r>
    </w:p>
    <w:p>
      <w:pPr>
        <w:pStyle w:val="Title"/>
        <w:rPr>
          <w:rFonts w:ascii="黑体" w:hAnsi="黑体" w:eastAsia="黑体" w:hint="eastAsia"/>
        </w:rPr>
      </w:pPr>
      <w:r w:rsidRPr="004460DE" w:rsidR="00DA0852">
        <w:rPr>
          <w:rFonts w:ascii="黑体" w:hAnsi="黑体" w:eastAsia="黑体" w:hint="eastAsia"/>
        </w:rPr>
        <w:t xml:space="preserve">S</w:t>
      </w:r>
      <w:r w:rsidRPr="004460DE" w:rsidR="00DA0852">
        <w:rPr>
          <w:rFonts w:ascii="黑体" w:hAnsi="黑体" w:eastAsia="黑体"/>
        </w:rPr>
        <w:t xml:space="preserve">F</w:t>
      </w:r>
      <w:r w:rsidRPr="004460DE" w:rsidR="00DA0852">
        <w:rPr>
          <w:rFonts w:ascii="黑体" w:hAnsi="黑体" w:eastAsia="黑体"/>
        </w:rPr>
        <w:t xml:space="preserve">6</w:t>
      </w:r>
      <w:r w:rsidRPr="004460DE" w:rsidR="00DA0852">
        <w:rPr>
          <w:rFonts w:ascii="黑体" w:hAnsi="黑体" w:eastAsia="黑体" w:hint="eastAsia"/>
        </w:rPr>
        <w:t xml:space="preserve">气体</w:t>
      </w:r>
      <w:r w:rsidRPr="004460DE" w:rsidR="003D5B40">
        <w:rPr>
          <w:rFonts w:ascii="黑体" w:hAnsi="黑体" w:eastAsia="黑体" w:hint="eastAsia"/>
        </w:rPr>
        <w:t xml:space="preserve">泄漏</w:t>
      </w:r>
      <w:r w:rsidRPr="004460DE" w:rsidR="00DA0852">
        <w:rPr>
          <w:rFonts w:ascii="黑体" w:hAnsi="黑体" w:eastAsia="黑体" w:hint="eastAsia"/>
        </w:rPr>
        <w:t xml:space="preserve">在线监测</w:t>
      </w:r>
      <w:r w:rsidRPr="004460DE" w:rsidR="005A0DB4">
        <w:rPr>
          <w:rFonts w:ascii="黑体" w:hAnsi="黑体" w:eastAsia="黑体" w:hint="eastAsia"/>
        </w:rPr>
        <w:t xml:space="preserve">系统</w:t>
      </w:r>
      <w:r w:rsidRPr="004460DE" w:rsidR="00174C7D">
        <w:rPr>
          <w:rFonts w:ascii="黑体" w:hAnsi="黑体" w:eastAsia="黑体" w:hint="eastAsia"/>
        </w:rPr>
      </w:r>
    </w:p>
    <w:p>
      <w:pPr>
        <w:pStyle w:val="Normal"/>
        <w:jc w:val="center"/>
        <w:spacing w:afterAutospacing="false" w:beforeAutospacing="false" w:line="320" w:lineRule="exact"/>
        <w:rPr>
          <w:rFonts w:ascii="黑体" w:hAnsi="黑体" w:eastAsia="黑体"/>
        </w:rPr>
      </w:pPr>
      <w:r w:rsidRPr="00895C12" w:rsidR="00676F6C">
        <w:rPr>
          <w:rFonts w:ascii="黑体" w:hAnsi="黑体" w:eastAsia="黑体"/>
        </w:rPr>
        <w:drawing>
          <wp:anchor distT="0" distB="0" distL="0" distR="0" simplePos="0" relativeHeight="252184583" behindDoc="0" locked="0" layoutInCell="1" allowOverlap="1">
            <wp:simplePos y="0" x="0"/>
            <wp:positionH relativeFrom="column">
              <wp:posOffset>800100</wp:posOffset>
            </wp:positionH>
            <wp:positionV relativeFrom="paragraph">
              <wp:posOffset>50800</wp:posOffset>
            </wp:positionV>
            <wp:extent cy="4000500" cx="3073400"/>
            <wp:wrapNone/>
            <wp:docPr id="1" name="_x0000_s1720"/>
            <a:graphic>
              <a:graphicData uri="http://schemas.openxmlformats.org/drawingml/2006/picture">
                <pic:pic>
                  <pic:nvPicPr>
                    <pic:cNvPr id="2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y="0" x="0"/>
                      <a:ext cy="4000500" cx="30734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676F6C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 w:hint="eastAsia"/>
        </w:rPr>
      </w:pPr>
      <w:r w:rsidRPr="00895C12" w:rsidR="00676F6C">
        <w:rPr>
          <w:sz w:val="48"/>
          <w:szCs w:val="48"/>
          <w:rFonts w:ascii="黑体" w:hAnsi="黑体" w:eastAsia="黑体" w:hint="eastAsia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5418BE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 w:hint="eastAsia"/>
        </w:rPr>
      </w:pPr>
      <w:r w:rsidRPr="00895C12" w:rsidR="005418BE">
        <w:rPr>
          <w:sz w:val="48"/>
          <w:szCs w:val="48"/>
          <w:rFonts w:ascii="黑体" w:hAnsi="黑体" w:eastAsia="黑体" w:hint="eastAsia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spacing w:afterAutospacing="false" w:beforeAutospacing="false" w:line="320" w:lineRule="exact"/>
        <w:rPr>
          <w:sz w:val="48"/>
          <w:szCs w:val="48"/>
          <w:rFonts w:ascii="黑体" w:hAnsi="黑体" w:eastAsia="黑体" w:hint="eastAsia"/>
        </w:rPr>
      </w:pPr>
      <w:r w:rsidRPr="00895C12" w:rsidR="00174C7D">
        <w:rPr>
          <w:sz w:val="48"/>
          <w:szCs w:val="48"/>
          <w:rFonts w:ascii="黑体" w:hAnsi="黑体" w:eastAsia="黑体" w:hint="eastAsia"/>
        </w:rPr>
      </w:r>
    </w:p>
    <w:p>
      <w:pPr>
        <w:pStyle w:val="Caption"/>
        <w:jc w:val="center"/>
        <w:widowControl/>
        <w:ind w:firstLine="0" w:firstLineChars="0"/>
        <w:rPr>
          <w:sz w:val="30"/>
          <w:rFonts w:ascii="黑体" w:hAnsi="黑体" w:eastAsia="黑体"/>
        </w:rPr>
      </w:pPr>
      <w:r w:rsidRPr="00895C12" w:rsidR="00174C7D">
        <w:rPr>
          <w:sz w:val="30"/>
          <w:rFonts w:ascii="黑体" w:hAnsi="黑体" w:eastAsia="黑体"/>
        </w:rPr>
        <w:t xml:space="preserve">Installation &amp; Operation Manual</w:t>
      </w:r>
    </w:p>
    <w:p>
      <w:pPr>
        <w:pStyle w:val="Normal"/>
        <w:jc w:val="center"/>
        <w:rPr>
          <w:sz w:val="44"/>
          <w:bCs/>
          <w:szCs w:val="44"/>
          <w:rFonts w:ascii="黑体" w:hAnsi="黑体" w:eastAsia="黑体" w:hint="eastAsia"/>
        </w:rPr>
      </w:pPr>
      <w:r w:rsidRPr="00895C12" w:rsidR="00174C7D">
        <w:rPr>
          <w:sz w:val="44"/>
          <w:bCs/>
          <w:szCs w:val="44"/>
          <w:rFonts w:ascii="黑体" w:hAnsi="黑体" w:eastAsia="黑体" w:hint="eastAsia"/>
        </w:rPr>
        <w:t xml:space="preserve">说 明 书</w:t>
      </w:r>
      <w:r w:rsidRPr="00895C12" w:rsidR="00174C7D">
        <w:rPr>
          <w:sz w:val="44"/>
          <w:bCs/>
          <w:szCs w:val="44"/>
          <w:rFonts w:ascii="黑体" w:hAnsi="黑体" w:eastAsia="黑体"/>
        </w:rPr>
      </w:r>
    </w:p>
    <w:p>
      <w:pPr>
        <w:pStyle w:val="Normal"/>
        <w:jc w:val="center"/>
        <w:rPr>
          <w:sz w:val="18"/>
          <w:bCs/>
          <w:szCs w:val="18"/>
          <w:rFonts w:ascii="黑体" w:hAnsi="黑体" w:eastAsia="黑体" w:hint="eastAsia"/>
        </w:rPr>
      </w:pPr>
      <w:r w:rsidRPr="00895C12" w:rsidR="00174C7D">
        <w:rPr>
          <w:sz w:val="18"/>
          <w:bCs/>
          <w:szCs w:val="18"/>
          <w:rFonts w:ascii="黑体" w:hAnsi="黑体" w:eastAsia="黑体" w:hint="eastAsia"/>
        </w:rPr>
        <w:t xml:space="preserve">V1.</w:t>
      </w:r>
      <w:r w:rsidRPr="00895C12" w:rsidR="00174C7D">
        <w:rPr>
          <w:sz w:val="18"/>
          <w:bCs/>
          <w:szCs w:val="18"/>
          <w:rFonts w:ascii="黑体" w:hAnsi="黑体" w:eastAsia="黑体"/>
        </w:rPr>
        <w:t xml:space="preserve">0</w:t>
      </w:r>
    </w:p>
    <w:p>
      <w:pPr>
        <w:pStyle w:val="Normal"/>
        <w:jc w:val="center"/>
        <w:spacing w:afterAutospacing="false" w:beforeAutospacing="false" w:line="500" w:lineRule="exact"/>
        <w:rPr>
          <w:kern w:val="0"/>
          <w:bCs/>
          <w:szCs w:val="21"/>
          <w:rFonts w:ascii="黑体" w:hAnsi="黑体" w:eastAsia="黑体"/>
        </w:rPr>
      </w:pPr>
      <w:r w:rsidR="009E6EC8">
        <w:rPr>
          <w:kern w:val="0"/>
          <w:bCs/>
          <w:szCs w:val="21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500" w:lineRule="exact"/>
        <w:rPr>
          <w:kern w:val="0"/>
          <w:bCs/>
          <w:szCs w:val="21"/>
          <w:rFonts w:ascii="黑体" w:hAnsi="黑体" w:eastAsia="黑体" w:hint="eastAsia"/>
        </w:rPr>
      </w:pPr>
      <w:r w:rsidRPr="00895C12" w:rsidR="00174C7D">
        <w:rPr>
          <w:kern w:val="0"/>
          <w:bCs/>
          <w:szCs w:val="21"/>
          <w:rFonts w:ascii="黑体" w:hAnsi="黑体" w:eastAsia="黑体" w:hint="eastAsia"/>
        </w:rPr>
        <w:t xml:space="preserve">安全和注意事项</w:t>
      </w:r>
      <w:r w:rsidRPr="00895C12" w:rsidR="00174C7D">
        <w:rPr>
          <w:kern w:val="0"/>
          <w:bCs/>
          <w:szCs w:val="21"/>
          <w:rFonts w:ascii="黑体" w:hAnsi="黑体" w:eastAsia="黑体"/>
        </w:rPr>
      </w:r>
    </w:p>
    <w:p>
      <w:pPr>
        <w:pStyle w:val="Normal"/>
        <w:tabs>
          <w:tab w:val="left" w:pos="720"/>
        </w:tabs>
        <w:spacing w:afterAutospacing="false" w:beforeAutospacing="false" w:line="500" w:lineRule="exact"/>
        <w:rPr>
          <w:kern w:val="0"/>
          <w:szCs w:val="21"/>
          <w:rFonts w:ascii="黑体" w:hAnsi="黑体" w:eastAsia="黑体" w:hint="eastAsia"/>
        </w:rPr>
      </w:pPr>
      <w:bookmarkStart w:name="_1364986260" w:id="0"/>
      <w:bookmarkEnd w:id="0"/>
      <w:r w:rsidRPr="00895C12" w:rsidR="00174C7D">
        <w:rPr>
          <w:kern w:val="0"/>
          <w:szCs w:val="21"/>
          <w:rFonts w:ascii="黑体" w:hAnsi="黑体" w:eastAsia="黑体" w:hint="eastAsia"/>
        </w:rPr>
        <w:t xml:space="preserve">  </w:t>
      </w:r>
      <w:r w:rsidRPr="00895C12" w:rsidR="00174C7D">
        <w:rPr>
          <w:kern w:val="0"/>
          <w:szCs w:val="21"/>
          <w:rFonts w:ascii="黑体" w:hAnsi="黑体" w:eastAsia="黑体"/>
        </w:rPr>
        <w:drawing>
          <wp:inline distT="0" distB="0" distL="0" distR="0">
            <wp:extent cy="254000" cx="266700"/>
            <wp:effectExtent b="0" r="0" t="0" l="0"/>
            <wp:docPr id="3" name="_x0000_i1735"/>
            <a:graphic>
              <a:graphicData uri="http://schemas.openxmlformats.org/drawingml/2006/picture">
                <pic:pic>
                  <pic:nvPicPr>
                    <pic:cNvPr id="4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y="0" x="0"/>
                      <a:ext cy="254000" cx="2667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174C7D">
        <w:rPr>
          <w:kern w:val="0"/>
          <w:szCs w:val="21"/>
          <w:rFonts w:ascii="黑体" w:hAnsi="黑体" w:eastAsia="黑体"/>
        </w:rPr>
      </w:r>
      <w:r w:rsidRPr="00895C12" w:rsidR="00174C7D">
        <w:rPr>
          <w:b w:val="1"/>
          <w:kern w:val="0"/>
          <w:bCs/>
          <w:szCs w:val="21"/>
          <w:rFonts w:ascii="黑体" w:hAnsi="黑体" w:eastAsia="黑体" w:hint="eastAsia"/>
        </w:rPr>
        <w:t xml:space="preserve">危险和警告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■本装置只能由专业人士进行安装和维护。</w:t>
      </w: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■对于因不遵守本手册的说明而引起的故障，厂家不承担任何责任。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tabs>
          <w:tab w:val="left" w:pos="720"/>
        </w:tabs>
        <w:spacing w:afterAutospacing="false" w:beforeAutospacing="false" w:line="500" w:lineRule="exact"/>
        <w:rPr>
          <w:kern w:val="0"/>
          <w:szCs w:val="21"/>
          <w:rFonts w:ascii="黑体" w:hAnsi="黑体" w:eastAsia="黑体"/>
        </w:rPr>
      </w:pP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tabs>
          <w:tab w:val="left" w:pos="720"/>
        </w:tabs>
        <w:spacing w:afterAutospacing="false" w:beforeAutospacing="false" w:line="500" w:lineRule="exact"/>
        <w:rPr>
          <w:kern w:val="0"/>
          <w:szCs w:val="21"/>
          <w:rFonts w:ascii="黑体" w:hAnsi="黑体" w:eastAsia="黑体" w:hint="eastAsia"/>
        </w:rPr>
      </w:pPr>
      <w:bookmarkStart w:name="_1364986273" w:id="1"/>
      <w:bookmarkEnd w:id="1"/>
      <w:r w:rsidRPr="00895C12" w:rsidR="00174C7D">
        <w:rPr>
          <w:kern w:val="0"/>
          <w:szCs w:val="21"/>
          <w:rFonts w:ascii="黑体" w:hAnsi="黑体" w:eastAsia="黑体" w:hint="eastAsia"/>
        </w:rPr>
        <w:t xml:space="preserve">  </w:t>
      </w:r>
      <w:r w:rsidRPr="00895C12" w:rsidR="00174C7D">
        <w:rPr>
          <w:kern w:val="0"/>
          <w:szCs w:val="21"/>
          <w:rFonts w:ascii="黑体" w:hAnsi="黑体" w:eastAsia="黑体"/>
        </w:rPr>
        <w:drawing>
          <wp:inline distT="0" distB="0" distL="0" distR="0">
            <wp:extent cy="254000" cx="266700"/>
            <wp:effectExtent b="0" r="0" t="0" l="0"/>
            <wp:docPr id="5" name="_x0000_i1736"/>
            <a:graphic>
              <a:graphicData uri="http://schemas.openxmlformats.org/drawingml/2006/picture">
                <pic:pic>
                  <pic:nvPicPr>
                    <pic:cNvPr id="6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y="0" x="0"/>
                      <a:ext cy="254000" cx="2667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174C7D">
        <w:rPr>
          <w:kern w:val="0"/>
          <w:szCs w:val="21"/>
          <w:rFonts w:ascii="黑体" w:hAnsi="黑体" w:eastAsia="黑体"/>
        </w:rPr>
      </w:r>
      <w:r w:rsidRPr="00895C12" w:rsidR="00174C7D">
        <w:rPr>
          <w:kern w:val="0"/>
          <w:szCs w:val="21"/>
          <w:rFonts w:ascii="黑体" w:hAnsi="黑体" w:eastAsia="黑体" w:hint="eastAsia"/>
        </w:rPr>
        <w:t xml:space="preserve"> </w:t>
      </w:r>
      <w:r w:rsidRPr="00895C12" w:rsidR="00174C7D">
        <w:rPr>
          <w:b w:val="1"/>
          <w:kern w:val="0"/>
          <w:bCs/>
          <w:szCs w:val="21"/>
          <w:rFonts w:ascii="黑体" w:hAnsi="黑体" w:eastAsia="黑体" w:hint="eastAsia"/>
        </w:rPr>
        <w:t xml:space="preserve">触电、燃烧和爆炸的危险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■设备只能由取得资格的工作人员才能进行安装和维护。</w:t>
      </w: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■对设备进行任何操作前，应隔</w:t>
      </w:r>
      <w:r w:rsidRPr="00895C12" w:rsidR="00174C7D">
        <w:rPr>
          <w:kern w:val="0"/>
          <w:szCs w:val="21"/>
          <w:rFonts w:ascii="黑体" w:hAnsi="黑体" w:eastAsia="黑体" w:hint="eastAsia"/>
        </w:rPr>
        <w:t xml:space="preserve">离</w:t>
      </w:r>
      <w:r w:rsidRPr="00895C12" w:rsidR="00174C7D">
        <w:rPr>
          <w:kern w:val="0"/>
          <w:szCs w:val="21"/>
          <w:rFonts w:ascii="黑体" w:hAnsi="黑体" w:eastAsia="黑体" w:hint="eastAsia"/>
        </w:rPr>
        <w:t xml:space="preserve">电压</w:t>
      </w:r>
      <w:r w:rsidRPr="00895C12" w:rsidR="00174C7D">
        <w:rPr>
          <w:kern w:val="0"/>
          <w:szCs w:val="21"/>
          <w:rFonts w:ascii="黑体" w:hAnsi="黑体" w:eastAsia="黑体" w:hint="eastAsia"/>
        </w:rPr>
        <w:t xml:space="preserve">输入和切断设备的工作电源.</w:t>
      </w: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■要有一台可靠的电压检测设备来确认电压是否已切断。</w:t>
      </w: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■在将设备通电前，应该将所有的机械部件恢复原位。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■设备在使用中应该提供正确的额定电压。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■在通电前应仔细检测所有的接线是否正确。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rPr>
          <w:b w:val="1"/>
          <w:i w:val="1"/>
          <w:color w:val="ff0000"/>
          <w:bCs/>
          <w:iCs/>
          <w:szCs w:val="21"/>
          <w:shd w:val="pct10" w:color="auto" w:fill="FFFFFF"/>
          <w:rFonts w:ascii="黑体" w:hAnsi="黑体" w:eastAsia="黑体"/>
        </w:rPr>
      </w:pPr>
      <w:r w:rsidRPr="00895C12" w:rsidR="00174C7D">
        <w:rPr>
          <w:b w:val="1"/>
          <w:i w:val="1"/>
          <w:color w:val="ff0000"/>
          <w:bCs/>
          <w:iCs/>
          <w:szCs w:val="21"/>
          <w:shd w:val="pct10" w:color="auto" w:fill="FFFFFF"/>
          <w:rFonts w:ascii="黑体" w:hAnsi="黑体" w:eastAsia="黑体"/>
        </w:rPr>
      </w:r>
    </w:p>
    <w:p>
      <w:pPr>
        <w:pStyle w:val="Normal"/>
        <w:jc w:val="start"/>
        <w:rPr>
          <w:u w:val="1"/>
          <w:color w:val="ff0000"/>
          <w:highlight w:val="yellow"/>
          <w:szCs w:val="21"/>
          <w:rFonts w:ascii="黑体" w:hAnsi="黑体" w:eastAsia="黑体" w:hint="eastAsia"/>
        </w:rPr>
      </w:pPr>
      <w:r w:rsidRPr="00895C12" w:rsidR="00174C7D">
        <w:rPr>
          <w:u w:val="1"/>
          <w:color w:val="ff0000"/>
          <w:highlight w:val="yellow"/>
          <w:szCs w:val="21"/>
          <w:rFonts w:ascii="黑体" w:hAnsi="黑体" w:eastAsia="黑体" w:hint="eastAsia"/>
        </w:rPr>
        <w:t xml:space="preserve">不注意这些预防措施就有可能会引起严重损害！</w:t>
      </w:r>
      <w:r w:rsidRPr="00895C12" w:rsidR="00174C7D">
        <w:rPr>
          <w:u w:val="1"/>
          <w:color w:val="ff0000"/>
          <w:szCs w:val="21"/>
          <w:rFonts w:ascii="黑体" w:hAnsi="黑体" w:eastAsia="黑体"/>
        </w:rPr>
      </w:r>
    </w:p>
    <w:p>
      <w:pPr>
        <w:pStyle w:val="Normal"/>
        <w:jc w:val="start"/>
        <w:rPr>
          <w:u w:val="1"/>
          <w:color w:val="ff0000"/>
          <w:sz w:val="18"/>
          <w:szCs w:val="18"/>
          <w:rFonts w:ascii="黑体" w:hAnsi="黑体" w:eastAsia="黑体"/>
        </w:rPr>
      </w:pPr>
      <w:r w:rsidRPr="00895C12" w:rsidR="00DF12A5">
        <w:rPr>
          <w:u w:val="1"/>
          <w:color w:val="ff0000"/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u w:val="1"/>
          <w:color w:val="ff0000"/>
          <w:sz w:val="18"/>
          <w:szCs w:val="18"/>
          <w:rFonts w:ascii="黑体" w:hAnsi="黑体" w:eastAsia="黑体"/>
        </w:rPr>
      </w:pPr>
      <w:r w:rsidRPr="00895C12" w:rsidR="00DF12A5">
        <w:rPr>
          <w:u w:val="1"/>
          <w:color w:val="ff0000"/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="00DF12A5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="009E6EC8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="009E6EC8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 w:hint="eastAsia"/>
        </w:rPr>
      </w:pPr>
      <w:r w:rsidRPr="00895C12" w:rsidR="009E6EC8">
        <w:rPr>
          <w:sz w:val="18"/>
          <w:szCs w:val="18"/>
          <w:rFonts w:ascii="黑体" w:hAnsi="黑体" w:eastAsia="黑体" w:hint="eastAsia"/>
        </w:rPr>
      </w:r>
    </w:p>
    <w:p>
      <w:pPr>
        <w:pStyle w:val="266"/>
        <w:jc w:val="center"/>
        <w:spacing w:afterAutospacing="false" w:beforeAutospacing="false" w:line="440" w:lineRule="exact"/>
        <w:rPr>
          <w:sz w:val="28"/>
          <w:lang w:val="zh-CN"/>
          <w:szCs w:val="28"/>
          <w:rFonts w:ascii="黑体" w:hAnsi="黑体" w:eastAsia="黑体"/>
        </w:rPr>
      </w:pPr>
      <w:r w:rsidRPr="00895C12" w:rsidR="0082379F">
        <w:rPr>
          <w:sz w:val="28"/>
          <w:lang w:val="zh-CN"/>
          <w:szCs w:val="28"/>
          <w:rFonts w:ascii="黑体" w:hAnsi="黑体" w:eastAsia="黑体"/>
        </w:rPr>
        <w:t xml:space="preserve">目录</w:t>
      </w:r>
      <w:r w:rsidRPr="00895C12" w:rsidR="0082379F">
        <w:rPr>
          <w:sz w:val="28"/>
          <w:szCs w:val="28"/>
          <w:rFonts w:ascii="黑体" w:hAnsi="黑体" w:eastAsia="黑体"/>
        </w:rPr>
      </w:r>
    </w:p>
    <w:p>
      <w:pPr>
        <w:pStyle w:val="TOC1"/>
        <w:tabs>
          <w:tab w:val="right" w:leader="dot" w:pos="6991"/>
        </w:tabs>
        <w:rPr>
          <w:szCs w:val="21"/>
          <w:rFonts w:ascii="黑体" w:hAnsi="黑体" w:eastAsia="黑体"/>
        </w:rPr>
      </w:pPr>
      <w:r w:rsidRPr="00895C12" w:rsidR="0082379F">
        <w:rPr>
          <w:szCs w:val="21"/>
          <w:rFonts w:ascii="黑体" w:hAnsi="黑体" w:eastAsia="黑体"/>
        </w:rPr>
        <w:fldChar w:fldCharType="begin"/>
      </w:r>
      <w:r w:rsidRPr="00895C12" w:rsidR="0082379F">
        <w:rPr>
          <w:szCs w:val="21"/>
          <w:rFonts w:ascii="黑体" w:hAnsi="黑体" w:eastAsia="黑体"/>
        </w:rPr>
        <w:instrText xml:space="preserve"> TOC \o "1-3" \h \z \u </w:instrText>
      </w:r>
      <w:r w:rsidRPr="00895C12" w:rsidR="0082379F">
        <w:rPr>
          <w:szCs w:val="21"/>
          <w:rFonts w:ascii="黑体" w:hAnsi="黑体" w:eastAsia="黑体"/>
        </w:rPr>
        <w:fldChar w:fldCharType="separate"/>
      </w: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"_Toc62115176"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一、设备简介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_Toc62115176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</w:instrText>
      </w:r>
      <w:r w:rsidR="004460DE">
        <w:rPr/>
        <w:instrText xml:space="preserve">c62115177"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二、系统结构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_Toc62115177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"_Toc62115178"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2.1、系统工作原理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_Toc62115178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"_Toc62115179"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2.2、系统特点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_Toc62115179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"_Toc62115180"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三、系统组成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</w:instrText>
      </w:r>
      <w:r w:rsidR="004460DE">
        <w:rPr>
          <w:webHidden/>
        </w:rPr>
        <w:instrText xml:space="preserve">15180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</w:instrText>
      </w:r>
      <w:r w:rsidR="004460DE">
        <w:rPr/>
        <w:instrText xml:space="preserve">_Toc62115181"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3.1、监控主机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_Toc62115181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"_Toc62115182"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3.1.1、主要功能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_Toc62115182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8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"_Toc62115183"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3.1.2、技术参数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_Toc62115183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9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</w:instrText>
      </w:r>
      <w:r w:rsidR="004460DE">
        <w:rPr/>
        <w:instrText xml:space="preserve">oc62115184"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3.2、SF</w:t>
      </w:r>
      <w:r w:rsidRPr="00066B57" w:rsidR="004460DE">
        <w:rPr>
          <w:rStyle w:val="Hyperlink"/>
          <w:vertAlign w:val="subscript"/>
          <w:rFonts w:ascii="黑体" w:hAnsi="黑体" w:eastAsia="黑体"/>
        </w:rPr>
        <w:t xml:space="preserve">6</w:t>
      </w:r>
      <w:r w:rsidRPr="00066B57" w:rsidR="004460DE">
        <w:rPr>
          <w:rStyle w:val="Hyperlink"/>
          <w:rFonts w:ascii="黑体" w:hAnsi="黑体" w:eastAsia="黑体"/>
        </w:rPr>
        <w:t xml:space="preserve">/O</w:t>
      </w:r>
      <w:r w:rsidRPr="00066B57" w:rsidR="004460DE">
        <w:rPr>
          <w:rStyle w:val="Hyperlink"/>
          <w:vertAlign w:val="subscript"/>
          <w:rFonts w:ascii="黑体" w:hAnsi="黑体" w:eastAsia="黑体"/>
        </w:rPr>
        <w:t xml:space="preserve">2</w:t>
      </w:r>
      <w:r w:rsidRPr="00066B57" w:rsidR="004460DE">
        <w:rPr>
          <w:rStyle w:val="Hyperlink"/>
          <w:rFonts w:ascii="黑体" w:hAnsi="黑体" w:eastAsia="黑体"/>
        </w:rPr>
        <w:t xml:space="preserve">温湿度四合一传感器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_Toc62115184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"_Toc62115185"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3.2.1、性能参数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_Toc62115185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"_Toc62115186"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3.2.2、地址表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_Toc62115186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11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"_Toc62115187"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3.3、无线</w:t>
      </w:r>
      <w:r w:rsidRPr="00066B57" w:rsidR="004460DE">
        <w:rPr>
          <w:rStyle w:val="Hyperlink"/>
          <w:rFonts w:ascii="黑体" w:hAnsi="黑体" w:eastAsia="黑体"/>
        </w:rPr>
        <w:t xml:space="preserve">温度传感器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_Toc62115187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11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"_Toc62115188"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3.4、风机控制器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_Toc62115188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12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"_Toc62115189"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3.5、LED显示屏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_Toc62115189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13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"_Toc62115190"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四、系统软件操作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</w:instrText>
      </w:r>
      <w:r w:rsidR="004460DE">
        <w:rPr>
          <w:webHidden/>
        </w:rPr>
        <w:instrText xml:space="preserve">2115190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13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"_Toc62115191"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4.1、显示界面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_Toc62115191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13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"_Toc62115192"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</w:t>
      </w:r>
      <w:r w:rsidRPr="00066B57" w:rsidR="004460DE">
        <w:rPr>
          <w:rStyle w:val="Hyperlink"/>
          <w:rFonts w:ascii="黑体" w:hAnsi="黑体" w:eastAsia="黑体"/>
        </w:rPr>
        <w:t xml:space="preserve">2、报警查询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_Toc62115192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14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"_Toc62115193"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4.3、故障查询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_Toc62115193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14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</w:instrText>
      </w:r>
      <w:r w:rsidR="004460DE">
        <w:rPr/>
        <w:instrText xml:space="preserve"> "_Toc621151</w:instrText>
      </w:r>
      <w:r w:rsidR="004460DE">
        <w:rPr/>
        <w:instrText xml:space="preserve">94"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4.4、系统设置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_Toc62115194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"_Toc62115195"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4.4.1、报警参数设置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_Toc62115195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"_Toc62115196"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4.4.2、通讯设置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_Toc62115196 </w:instrText>
      </w:r>
      <w:r w:rsidR="004460DE">
        <w:rPr>
          <w:webHidden/>
        </w:rPr>
        <w:instrText xml:space="preserve">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"_Toc62115197"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4.4.3、风机参数设置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_Toc62115197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"_Toc62115198"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4.4.4、遥信输入设置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_Toc62115198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</w:instrText>
      </w:r>
      <w:r w:rsidR="004460DE">
        <w:rPr/>
        <w:instrText xml:space="preserve">YPERLINK \l "_Toc62115199"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4.4.5、LED电子屏幕设置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_Toc62115199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"_Toc62115200"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4.4.6、传感器信息设置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_Toc62115200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18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"_Toc62115201"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五、后台系统软件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</w:instrText>
      </w:r>
      <w:r w:rsidR="004460DE">
        <w:rPr>
          <w:webHidden/>
        </w:rPr>
        <w:instrText xml:space="preserve">2115201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"_Toc62115202"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5.1、系统概述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_Toc62115202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"_Toc62115203"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5.2、运行环境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_Toc62115203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"_Toc62115204</w:instrText>
      </w:r>
      <w:r w:rsidR="004460DE">
        <w:rPr/>
        <w:instrText xml:space="preserve">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5.3、系统组成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_Toc62115204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"_Toc62115205"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5.4、界面显示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_Toc62115205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"_Toc62115206"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5.5、数据查询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_Toc62115206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21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"_Toc62115207"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5.5.1、实时数据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</w:instrText>
      </w:r>
      <w:r w:rsidR="004460DE">
        <w:rPr>
          <w:webHidden/>
        </w:rPr>
        <w:instrText xml:space="preserve">207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21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"_Toc62115208"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5.5.3、历史数据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_Toc62115208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23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"_Toc62115209"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5.5、报警管理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_Toc62115209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24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"_Toc62115210"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六、安装说明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_Toc62115210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</w:instrText>
      </w:r>
      <w:r w:rsidR="004460DE">
        <w:rPr/>
        <w:instrText xml:space="preserve">62115211"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6.1、接线示意图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_Toc62115211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</w:instrText>
      </w:r>
      <w:r w:rsidR="004460DE">
        <w:rPr/>
        <w:instrText xml:space="preserve">l "_Toc62115212"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6.2、外形尺寸图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_Toc62115212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"_Toc62115213"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七、维护与保养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_Toc62115213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Heading1"/>
        <w:spacing w:afterAutospacing="false" w:beforeAutospacing="false" w:line="400" w:lineRule="exact"/>
        <w:rPr>
          <w:sz w:val="21"/>
          <w:lang w:val="zh-CN"/>
          <w:bCs/>
          <w:szCs w:val="21"/>
          <w:rFonts w:ascii="黑体" w:hAnsi="黑体" w:eastAsia="黑体"/>
        </w:rPr>
      </w:pPr>
      <w:bookmarkStart w:name="_Toc38531710" w:id="2"/>
      <w:r w:rsidRPr="00895C12" w:rsidR="0082379F">
        <w:rPr>
          <w:sz w:val="21"/>
          <w:lang w:val="zh-CN"/>
          <w:bCs/>
          <w:szCs w:val="21"/>
          <w:rFonts w:ascii="黑体" w:hAnsi="黑体" w:eastAsia="黑体"/>
        </w:rPr>
        <w:fldChar w:fldCharType="end"/>
      </w:r>
      <w:r w:rsidR="00DF12A5">
        <w:rPr>
          <w:sz w:val="21"/>
          <w:lang w:val="zh-CN"/>
          <w:bCs/>
          <w:szCs w:val="21"/>
          <w:rFonts w:ascii="黑体" w:hAnsi="黑体" w:eastAsia="黑体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  <w:rFonts w:hint="eastAsia"/>
        </w:rPr>
      </w:pPr>
      <w:r w:rsidRPr="009E6EC8" w:rsidR="009E6EC8">
        <w:rPr>
          <w:lang w:val="zh-CN"/>
          <w:rFonts w:hint="eastAsia"/>
        </w:rPr>
      </w:r>
    </w:p>
    <w:p>
      <w:pPr>
        <w:pStyle w:val="Normal"/>
        <w:rPr>
          <w:lang w:val="zh-CN"/>
          <w:rFonts w:ascii="黑体" w:hAnsi="黑体" w:eastAsia="黑体"/>
        </w:rPr>
      </w:pPr>
      <w:r w:rsidRPr="00895C12" w:rsidR="00DF12A5">
        <w:rPr>
          <w:lang w:val="zh-CN"/>
          <w:rFonts w:ascii="黑体" w:hAnsi="黑体" w:eastAsia="黑体"/>
        </w:rPr>
      </w:r>
    </w:p>
    <w:p>
      <w:pPr>
        <w:pStyle w:val="Normal"/>
        <w:rPr>
          <w:lang w:val="zh-CN"/>
          <w:rFonts w:ascii="黑体" w:hAnsi="黑体" w:eastAsia="黑体"/>
        </w:rPr>
      </w:pPr>
      <w:r w:rsidRPr="00895C12" w:rsidR="00902DF0">
        <w:rPr>
          <w:lang w:val="zh-CN"/>
          <w:rFonts w:ascii="黑体" w:hAnsi="黑体" w:eastAsia="黑体"/>
        </w:rPr>
      </w:r>
    </w:p>
    <w:p>
      <w:pPr>
        <w:pStyle w:val="Normal"/>
        <w:rPr>
          <w:lang w:val="zh-CN"/>
          <w:rFonts w:ascii="黑体" w:hAnsi="黑体" w:eastAsia="黑体"/>
        </w:rPr>
      </w:pPr>
      <w:r w:rsidRPr="00895C12" w:rsidR="009409AB">
        <w:rPr>
          <w:lang w:val="zh-CN"/>
          <w:rFonts w:ascii="黑体" w:hAnsi="黑体" w:eastAsia="黑体"/>
        </w:rPr>
      </w:r>
    </w:p>
    <w:p>
      <w:pPr>
        <w:pStyle w:val="Normal"/>
        <w:rPr>
          <w:lang w:val="zh-CN"/>
          <w:rFonts w:ascii="黑体" w:hAnsi="黑体" w:eastAsia="黑体"/>
        </w:rPr>
      </w:pPr>
      <w:r w:rsidRPr="00895C12" w:rsidR="009409AB">
        <w:rPr>
          <w:lang w:val="zh-CN"/>
          <w:rFonts w:ascii="黑体" w:hAnsi="黑体" w:eastAsia="黑体"/>
        </w:rPr>
      </w:r>
    </w:p>
    <w:p>
      <w:pPr>
        <w:pStyle w:val="Normal"/>
        <w:rPr>
          <w:lang w:val="zh-CN"/>
          <w:rFonts w:ascii="黑体" w:hAnsi="黑体" w:eastAsia="黑体" w:hint="eastAsia"/>
        </w:rPr>
      </w:pPr>
      <w:r w:rsidRPr="00895C12" w:rsidR="009409AB">
        <w:rPr>
          <w:lang w:val="zh-CN"/>
          <w:rFonts w:ascii="黑体" w:hAnsi="黑体" w:eastAsia="黑体" w:hint="eastAsia"/>
        </w:rPr>
      </w:r>
    </w:p>
    <w:p>
      <w:pPr>
        <w:pStyle w:val="Heading1"/>
        <w:spacing w:afterAutospacing="false" w:beforeAutospacing="false" w:line="440" w:lineRule="exact"/>
        <w:rPr>
          <w:sz w:val="28"/>
          <w:szCs w:val="28"/>
          <w:rFonts w:ascii="黑体" w:hAnsi="黑体" w:eastAsia="黑体" w:hint="eastAsia"/>
        </w:rPr>
      </w:pPr>
      <w:bookmarkStart w:name="_Toc62115176" w:id="3"/>
      <w:bookmarkEnd w:id="2"/>
      <w:bookmarkEnd w:id="3"/>
      <w:r w:rsidRPr="00895C12" w:rsidR="00174C7D">
        <w:rPr>
          <w:sz w:val="28"/>
          <w:szCs w:val="28"/>
          <w:rFonts w:ascii="黑体" w:hAnsi="黑体" w:eastAsia="黑体" w:hint="eastAsia"/>
        </w:rPr>
        <w:t xml:space="preserve">一、设备简介</w:t>
      </w:r>
      <w:r w:rsidRPr="00895C12" w:rsidR="00174C7D">
        <w:rPr>
          <w:sz w:val="28"/>
          <w:szCs w:val="2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 w:hint="eastAsia"/>
        </w:rPr>
      </w:pPr>
      <w:r w:rsidRPr="00895C12" w:rsidR="00174C7D">
        <w:rPr>
          <w:color w:val="000000"/>
          <w:sz w:val="24"/>
          <w:rFonts w:ascii="黑体" w:hAnsi="黑体" w:eastAsia="黑体" w:hint="eastAsia"/>
        </w:rPr>
        <w:t xml:space="preserve"> </w:t>
      </w:r>
      <w:r w:rsidRPr="00895C12" w:rsidR="00174C7D">
        <w:rPr>
          <w:color w:val="000000"/>
          <w:sz w:val="24"/>
          <w:rFonts w:ascii="黑体" w:hAnsi="黑体" w:eastAsia="黑体"/>
        </w:rPr>
        <w:t xml:space="preserve"> </w:t>
      </w:r>
      <w:r w:rsidRPr="00895C12" w:rsidR="00174C7D">
        <w:rPr>
          <w:color w:val="000000"/>
          <w:sz w:val="18"/>
          <w:szCs w:val="18"/>
          <w:rFonts w:ascii="黑体" w:hAnsi="黑体" w:eastAsia="黑体"/>
        </w:rPr>
        <w:t xml:space="preserve"> </w:t>
      </w:r>
      <w:r w:rsidRPr="00895C12" w:rsidR="00571D16">
        <w:rPr>
          <w:kern w:val="0"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气体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泄漏在线监测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系统，是根据当前电</w:t>
      </w:r>
      <w:r w:rsidRPr="00895C12" w:rsidR="00571D16">
        <w:rPr>
          <w:kern w:val="0"/>
          <w:szCs w:val="21"/>
          <w:rFonts w:ascii="黑体" w:hAnsi="黑体" w:eastAsia="黑体"/>
        </w:rPr>
        <w:t xml:space="preserve">力系统强调</w:t>
      </w:r>
      <w:r w:rsidRPr="00895C12" w:rsidR="00571D16">
        <w:rPr>
          <w:kern w:val="0"/>
          <w:szCs w:val="21"/>
          <w:rFonts w:ascii="黑体" w:hAnsi="黑体" w:eastAsia="黑体"/>
        </w:rPr>
        <w:t xml:space="preserve">安全生产的形</w:t>
      </w:r>
      <w:r w:rsidRPr="00895C12" w:rsidR="00571D16">
        <w:rPr>
          <w:kern w:val="0"/>
          <w:szCs w:val="21"/>
          <w:rFonts w:ascii="黑体" w:hAnsi="黑体" w:eastAsia="黑体"/>
        </w:rPr>
        <w:t xml:space="preserve">势，为在安装</w:t>
      </w:r>
      <w:r w:rsidRPr="00895C12" w:rsidR="00571D16">
        <w:rPr>
          <w:kern w:val="0"/>
          <w:szCs w:val="21"/>
          <w:rFonts w:ascii="黑体" w:hAnsi="黑体" w:eastAsia="黑体"/>
        </w:rPr>
        <w:t xml:space="preserve">有S</w:t>
      </w:r>
      <w:r w:rsidRPr="00895C12" w:rsidR="00571D16">
        <w:rPr>
          <w:kern w:val="0"/>
          <w:szCs w:val="21"/>
          <w:rFonts w:ascii="黑体" w:hAnsi="黑体" w:eastAsia="黑体"/>
        </w:rPr>
        <w:t xml:space="preserve">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设备的配电</w:t>
      </w:r>
      <w:r w:rsidRPr="00895C12" w:rsidR="00571D16">
        <w:rPr>
          <w:kern w:val="0"/>
          <w:szCs w:val="21"/>
          <w:rFonts w:ascii="黑体" w:hAnsi="黑体" w:eastAsia="黑体"/>
        </w:rPr>
        <w:t xml:space="preserve">室的工作人员提供人身健康安全保护而设计、开发的智能型在线SF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 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气体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</w:t>
      </w:r>
      <w:r w:rsidRPr="00895C12" w:rsidR="00C940FE">
        <w:rPr>
          <w:kern w:val="0"/>
          <w:szCs w:val="21"/>
          <w:rFonts w:ascii="黑体" w:hAnsi="黑体" w:eastAsia="黑体" w:hint="eastAsia"/>
        </w:rPr>
        <w:t xml:space="preserve">在线</w:t>
      </w:r>
      <w:r w:rsidRPr="00895C12" w:rsidR="00571D16">
        <w:rPr>
          <w:kern w:val="0"/>
          <w:szCs w:val="21"/>
          <w:rFonts w:ascii="黑体" w:hAnsi="黑体" w:eastAsia="黑体"/>
        </w:rPr>
        <w:t xml:space="preserve">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系统。</w:t>
      </w:r>
    </w:p>
    <w:p>
      <w:pPr>
        <w:pStyle w:val="Normal"/>
        <w:jc w:val="start"/>
        <w:spacing w:afterAutospacing="false" w:beforeAutospacing="false" w:line="360" w:lineRule="exact"/>
        <w:ind w:firstLine="420"/>
        <w:rPr>
          <w:kern w:val="0"/>
          <w:szCs w:val="21"/>
          <w:rFonts w:ascii="黑体" w:hAnsi="黑体" w:eastAsia="黑体"/>
        </w:rPr>
      </w:pPr>
      <w:r w:rsidRPr="00895C12" w:rsidR="00571D16">
        <w:rPr>
          <w:kern w:val="0"/>
          <w:szCs w:val="21"/>
          <w:rFonts w:ascii="黑体" w:hAnsi="黑体" w:eastAsia="黑体"/>
        </w:rPr>
        <w:t xml:space="preserve">系统采用最</w:t>
      </w:r>
      <w:r w:rsidRPr="00895C12" w:rsidR="00571D16">
        <w:rPr>
          <w:kern w:val="0"/>
          <w:szCs w:val="21"/>
          <w:rFonts w:ascii="黑体" w:hAnsi="黑体" w:eastAsia="黑体"/>
        </w:rPr>
        <w:t xml:space="preserve">新传感器技</w:t>
      </w:r>
      <w:r w:rsidRPr="00895C12" w:rsidR="00571D16">
        <w:rPr>
          <w:kern w:val="0"/>
          <w:szCs w:val="21"/>
          <w:rFonts w:ascii="黑体" w:hAnsi="黑体" w:eastAsia="黑体"/>
        </w:rPr>
        <w:t xml:space="preserve">术，选用进口高稳定的</w:t>
      </w:r>
      <w:r w:rsidRPr="00895C12" w:rsidR="00571D16">
        <w:rPr>
          <w:kern w:val="0"/>
          <w:szCs w:val="21"/>
          <w:rFonts w:ascii="黑体" w:hAnsi="黑体" w:eastAsia="黑体"/>
        </w:rPr>
        <w:t xml:space="preserve">氧气和SF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气体传感器，连续检测环境空气中SF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气体含量和氧气含量，</w:t>
      </w:r>
      <w:r w:rsidRPr="00895C12" w:rsidR="00571D16">
        <w:rPr>
          <w:kern w:val="0"/>
          <w:szCs w:val="21"/>
          <w:rFonts w:ascii="黑体" w:hAnsi="黑体" w:eastAsia="黑体"/>
        </w:rPr>
        <w:t xml:space="preserve">当环境中SF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气体含量超标或缺氧，能连续进行报警，同时自动开启通风机进行通风，并具有温湿度检测、工作状态语音提示、远传报警、历史数据查询等诸多丰富功能。</w:t>
      </w:r>
      <w:r w:rsidRPr="00895C12" w:rsidR="00571D16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420" w:firstLineChars="200"/>
        <w:rPr>
          <w:szCs w:val="21"/>
          <w:rFonts w:ascii="黑体" w:hAnsi="黑体" w:eastAsia="黑体"/>
        </w:rPr>
      </w:pPr>
      <w:r w:rsidRPr="00895C12" w:rsidR="00571D16">
        <w:rPr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气体以其优异的绝缘和灭弧性能，在电力系统中获得了广泛的应用，几乎成了中压、高压和超高压开关中所使用的唯一</w:t>
      </w:r>
      <w:r w:rsidRPr="00895C12" w:rsidR="00571D16">
        <w:rPr>
          <w:szCs w:val="21"/>
          <w:rFonts w:ascii="黑体" w:hAnsi="黑体" w:eastAsia="黑体"/>
        </w:rPr>
        <w:t xml:space="preserve">绝缘和灭弧</w:t>
      </w:r>
      <w:r w:rsidRPr="00895C12" w:rsidR="00571D16">
        <w:rPr>
          <w:szCs w:val="21"/>
          <w:rFonts w:ascii="黑体" w:hAnsi="黑体" w:eastAsia="黑体"/>
        </w:rPr>
        <w:t xml:space="preserve">介质。正因为</w:t>
      </w:r>
      <w:r w:rsidRPr="00895C12" w:rsidR="00571D16">
        <w:rPr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气体的大量</w:t>
      </w:r>
      <w:r w:rsidRPr="00895C12" w:rsidR="00571D16">
        <w:rPr>
          <w:szCs w:val="21"/>
          <w:rFonts w:ascii="黑体" w:hAnsi="黑体" w:eastAsia="黑体"/>
        </w:rPr>
        <w:t xml:space="preserve">使用，其安</w:t>
      </w:r>
      <w:r w:rsidRPr="00895C12" w:rsidR="00571D16">
        <w:rPr>
          <w:szCs w:val="21"/>
          <w:rFonts w:ascii="黑体" w:hAnsi="黑体" w:eastAsia="黑体"/>
        </w:rPr>
        <w:t xml:space="preserve">全性也受到了人们的广泛关注。客观上讲，SF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气体是一种无色、无味、密度比空气重、不易与空气混和的惰性气</w:t>
      </w:r>
      <w:r w:rsidRPr="00895C12" w:rsidR="00571D16">
        <w:rPr>
          <w:szCs w:val="21"/>
          <w:rFonts w:ascii="黑体" w:hAnsi="黑体" w:eastAsia="黑体"/>
        </w:rPr>
        <w:t xml:space="preserve">体，对人体</w:t>
      </w:r>
      <w:r w:rsidRPr="00895C12" w:rsidR="00571D16">
        <w:rPr>
          <w:szCs w:val="21"/>
          <w:rFonts w:ascii="黑体" w:hAnsi="黑体" w:eastAsia="黑体"/>
        </w:rPr>
        <w:t xml:space="preserve">没有毒性。但是在高压电弧的作用下或高温时，SF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气体会发生部分分解，而其分解物往往含有剧</w:t>
      </w:r>
      <w:r w:rsidRPr="00895C12" w:rsidR="00571D16">
        <w:rPr>
          <w:szCs w:val="21"/>
          <w:rFonts w:ascii="黑体" w:hAnsi="黑体" w:eastAsia="黑体"/>
        </w:rPr>
        <w:t xml:space="preserve">毒，即便是微量，也能致人非命。当使用以S</w:t>
      </w:r>
      <w:r w:rsidRPr="00895C12" w:rsidR="00571D16">
        <w:rPr>
          <w:szCs w:val="21"/>
          <w:rFonts w:ascii="黑体" w:hAnsi="黑体" w:eastAsia="黑体"/>
        </w:rPr>
        <w:t xml:space="preserve">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气体为绝缘和灭弧介质的室内开关在使用过程中发生泄漏时，泄漏出来的SF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气体及其分解物会往室内低层空间积聚，造成局部缺氧和带毒，对进入室内的工作人员的生命安全构成了严重的危险。因此，研制</w:t>
      </w:r>
      <w:r w:rsidRPr="00895C12" w:rsidR="00571D16">
        <w:rPr>
          <w:kern w:val="0"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泄漏在线监测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</w:t>
      </w:r>
      <w:r w:rsidRPr="00895C12" w:rsidR="00571D16">
        <w:rPr>
          <w:szCs w:val="21"/>
          <w:rFonts w:ascii="黑体" w:hAnsi="黑体" w:eastAsia="黑体"/>
        </w:rPr>
        <w:t xml:space="preserve">应用于工业现场</w:t>
      </w:r>
      <w:r w:rsidRPr="00895C12" w:rsidR="00571D16">
        <w:rPr>
          <w:szCs w:val="21"/>
          <w:rFonts w:ascii="黑体" w:hAnsi="黑体" w:eastAsia="黑体"/>
        </w:rPr>
        <w:t xml:space="preserve">，已经</w:t>
      </w:r>
      <w:r w:rsidRPr="00895C12" w:rsidR="00571D16">
        <w:rPr>
          <w:szCs w:val="21"/>
          <w:rFonts w:ascii="黑体" w:hAnsi="黑体" w:eastAsia="黑体"/>
        </w:rPr>
        <w:t xml:space="preserve">变得非常重要。</w:t>
      </w:r>
    </w:p>
    <w:p>
      <w:pPr>
        <w:pStyle w:val="Normal"/>
        <w:spacing w:afterAutospacing="false" w:beforeAutospacing="false" w:line="360" w:lineRule="exact"/>
        <w:ind w:firstLine="420" w:firstLineChars="200"/>
        <w:rPr>
          <w:kern w:val="0"/>
          <w:szCs w:val="21"/>
          <w:rFonts w:ascii="黑体" w:hAnsi="黑体" w:eastAsia="黑体"/>
        </w:rPr>
      </w:pPr>
      <w:r w:rsidRPr="00895C12" w:rsidR="00571D16">
        <w:rPr>
          <w:kern w:val="0"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气体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泄漏在</w:t>
      </w:r>
      <w:r w:rsidRPr="00895C12" w:rsidR="00571D16">
        <w:rPr>
          <w:kern w:val="0"/>
          <w:szCs w:val="21"/>
          <w:rFonts w:ascii="黑体" w:hAnsi="黑体" w:eastAsia="黑体"/>
        </w:rPr>
        <w:t xml:space="preserve">线监测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</w:t>
      </w:r>
      <w:r w:rsidRPr="00895C12" w:rsidR="00571D16">
        <w:rPr>
          <w:szCs w:val="21"/>
          <w:rFonts w:ascii="黑体" w:hAnsi="黑体" w:eastAsia="黑体"/>
        </w:rPr>
        <w:t xml:space="preserve">正是满足了电力安全生产的这一需求。整个系统由一台主机、若干只</w:t>
      </w:r>
      <w:r w:rsidRPr="00895C12" w:rsidR="00571D16">
        <w:rPr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szCs w:val="21"/>
          <w:rFonts w:ascii="黑体" w:hAnsi="黑体" w:eastAsia="黑体"/>
        </w:rPr>
        <w:t xml:space="preserve">气体传感器（具体数量根据实际使用开关</w:t>
      </w:r>
      <w:r w:rsidRPr="00895C12" w:rsidR="00571D16">
        <w:rPr>
          <w:szCs w:val="21"/>
          <w:rFonts w:ascii="黑体" w:hAnsi="黑体" w:eastAsia="黑体"/>
        </w:rPr>
        <w:t xml:space="preserve">室的开</w:t>
      </w:r>
      <w:r w:rsidRPr="00895C12" w:rsidR="00571D16">
        <w:rPr>
          <w:szCs w:val="21"/>
          <w:rFonts w:ascii="黑体" w:hAnsi="黑体" w:eastAsia="黑体"/>
        </w:rPr>
        <w:t xml:space="preserve">关数量和空间大小而定）组成。</w:t>
      </w:r>
      <w:r w:rsidRPr="00895C12" w:rsidR="00571D16">
        <w:rPr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szCs w:val="21"/>
          <w:rFonts w:ascii="黑体" w:hAnsi="黑体" w:eastAsia="黑体"/>
        </w:rPr>
        <w:t xml:space="preserve">气体传感器安装在SF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开关的下方，用以在线连续检测SF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开</w:t>
      </w:r>
      <w:r w:rsidRPr="00895C12" w:rsidR="00571D16">
        <w:rPr>
          <w:szCs w:val="21"/>
          <w:rFonts w:ascii="黑体" w:hAnsi="黑体" w:eastAsia="黑体"/>
        </w:rPr>
        <w:t xml:space="preserve">关</w:t>
      </w:r>
      <w:r w:rsidRPr="00895C12" w:rsidR="00571D16">
        <w:rPr>
          <w:szCs w:val="21"/>
          <w:rFonts w:ascii="黑体" w:hAnsi="黑体" w:eastAsia="黑体"/>
        </w:rPr>
        <w:t xml:space="preserve">室的氧气浓度和SF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气体浓度</w:t>
      </w:r>
      <w:r w:rsidRPr="00895C12" w:rsidR="00571D16">
        <w:rPr>
          <w:szCs w:val="21"/>
          <w:rFonts w:ascii="黑体" w:hAnsi="黑体" w:eastAsia="黑体" w:hint="eastAsia"/>
        </w:rPr>
        <w:t xml:space="preserve">和温湿度</w:t>
      </w:r>
      <w:r w:rsidRPr="00895C12" w:rsidR="00571D16">
        <w:rPr>
          <w:szCs w:val="21"/>
          <w:rFonts w:ascii="黑体" w:hAnsi="黑体" w:eastAsia="黑体"/>
        </w:rPr>
        <w:t xml:space="preserve">。主机具有人体红外探测、语音提示和语音报警等功能。主机通过RS-485总线轮询、实时显示各</w:t>
      </w:r>
      <w:r w:rsidRPr="00895C12" w:rsidR="00571D16">
        <w:rPr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szCs w:val="21"/>
          <w:rFonts w:ascii="黑体" w:hAnsi="黑体" w:eastAsia="黑体"/>
        </w:rPr>
        <w:t xml:space="preserve">气体传感器的气体浓度数据</w:t>
      </w:r>
      <w:r w:rsidRPr="00895C12" w:rsidR="00571D16">
        <w:rPr>
          <w:szCs w:val="21"/>
          <w:rFonts w:ascii="黑体" w:hAnsi="黑体" w:eastAsia="黑体" w:hint="eastAsia"/>
        </w:rPr>
        <w:t xml:space="preserve">和温湿度，</w:t>
      </w:r>
      <w:r w:rsidRPr="00895C12" w:rsidR="00571D16">
        <w:rPr>
          <w:szCs w:val="21"/>
          <w:rFonts w:ascii="黑体" w:hAnsi="黑体" w:eastAsia="黑体"/>
        </w:rPr>
        <w:t xml:space="preserve">并在危险时给出语音报警信息和控制风机工作。主机还可以通过RS-485总线实现与上位计算机的数据传</w:t>
      </w:r>
      <w:r w:rsidRPr="00895C12" w:rsidR="00571D16">
        <w:rPr>
          <w:szCs w:val="21"/>
          <w:rFonts w:ascii="黑体" w:hAnsi="黑体" w:eastAsia="黑体"/>
        </w:rPr>
        <w:t xml:space="preserve">输和系</w:t>
      </w:r>
      <w:r w:rsidRPr="00895C12" w:rsidR="00571D16">
        <w:rPr>
          <w:szCs w:val="21"/>
          <w:rFonts w:ascii="黑体" w:hAnsi="黑体" w:eastAsia="黑体"/>
        </w:rPr>
        <w:t xml:space="preserve">统参数修改，组成</w:t>
      </w:r>
      <w:r w:rsidRPr="00895C12" w:rsidR="00571D16">
        <w:rPr>
          <w:szCs w:val="21"/>
          <w:rFonts w:ascii="黑体" w:hAnsi="黑体" w:eastAsia="黑体"/>
        </w:rPr>
        <w:t xml:space="preserve">计算机对</w:t>
      </w:r>
      <w:r w:rsidRPr="00895C12" w:rsidR="00571D16">
        <w:rPr>
          <w:kern w:val="0"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气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体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泄漏在线监测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</w:t>
      </w:r>
      <w:r w:rsidRPr="00895C12" w:rsidR="00571D16">
        <w:rPr>
          <w:szCs w:val="21"/>
          <w:rFonts w:ascii="黑体" w:hAnsi="黑体" w:eastAsia="黑体"/>
        </w:rPr>
        <w:t xml:space="preserve">。</w:t>
      </w:r>
      <w:r w:rsidRPr="00895C12" w:rsidR="007268AD">
        <w:rPr>
          <w:szCs w:val="21"/>
          <w:rFonts w:ascii="黑体" w:hAnsi="黑体" w:eastAsia="黑体" w:hint="eastAsia"/>
        </w:rPr>
        <w:t xml:space="preserve"> </w:t>
      </w:r>
      <w:r w:rsidRPr="00895C12" w:rsidR="007268AD">
        <w:rPr>
          <w:szCs w:val="21"/>
          <w:rFonts w:ascii="黑体" w:hAnsi="黑体" w:eastAsia="黑体"/>
        </w:rPr>
        <w:t xml:space="preserve">    </w:t>
      </w:r>
      <w:r w:rsidRPr="00895C12" w:rsidR="00A202F5">
        <w:rPr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420" w:firstLineChars="200"/>
        <w:rPr>
          <w:kern w:val="0"/>
          <w:szCs w:val="21"/>
          <w:rFonts w:ascii="黑体" w:hAnsi="黑体" w:eastAsia="黑体"/>
        </w:rPr>
      </w:pPr>
      <w:r w:rsidRPr="00895C12" w:rsidR="00571D16">
        <w:rPr>
          <w:kern w:val="0"/>
          <w:szCs w:val="21"/>
          <w:rFonts w:ascii="黑体" w:hAnsi="黑体" w:eastAsia="黑体"/>
        </w:rPr>
        <w:t xml:space="preserve">本系统可广泛应用于各种电压等级的SF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开关室、 组合电器室（GIS室）、SF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主</w:t>
      </w:r>
      <w:r w:rsidRPr="00895C12" w:rsidR="00571D16">
        <w:rPr>
          <w:kern w:val="0"/>
          <w:szCs w:val="21"/>
          <w:rFonts w:ascii="黑体" w:hAnsi="黑体" w:eastAsia="黑体"/>
        </w:rPr>
        <w:t xml:space="preserve">变</w:t>
      </w:r>
      <w:r w:rsidRPr="00895C12" w:rsidR="00571D16">
        <w:rPr>
          <w:kern w:val="0"/>
          <w:szCs w:val="21"/>
          <w:rFonts w:ascii="黑体" w:hAnsi="黑体" w:eastAsia="黑体"/>
        </w:rPr>
        <w:t xml:space="preserve">室等。</w:t>
      </w:r>
      <w:r w:rsidRPr="00895C12" w:rsidR="00571D16">
        <w:rPr>
          <w:kern w:val="0"/>
          <w:szCs w:val="21"/>
          <w:rFonts w:ascii="黑体" w:hAnsi="黑体" w:eastAsia="黑体"/>
        </w:rPr>
      </w:r>
    </w:p>
    <w:p>
      <w:pPr>
        <w:pStyle w:val="Heading1"/>
        <w:rPr>
          <w:sz w:val="28"/>
          <w:szCs w:val="28"/>
          <w:rFonts w:ascii="黑体" w:hAnsi="黑体" w:eastAsia="黑体" w:hint="eastAsia"/>
        </w:rPr>
      </w:pPr>
      <w:bookmarkStart w:name="_Toc38531711" w:id="4"/>
      <w:bookmarkStart w:name="_Toc62115177" w:id="5"/>
      <w:bookmarkEnd w:id="5"/>
      <w:r w:rsidRPr="00895C12" w:rsidR="007D1CCE">
        <w:rPr>
          <w:sz w:val="28"/>
          <w:szCs w:val="28"/>
          <w:rFonts w:ascii="黑体" w:hAnsi="黑体" w:eastAsia="黑体" w:hint="eastAsia"/>
        </w:rPr>
        <w:t xml:space="preserve">二、系统结构</w:t>
      </w:r>
      <w:r w:rsidRPr="00895C12" w:rsidR="007D1CCE">
        <w:rPr>
          <w:sz w:val="28"/>
          <w:szCs w:val="28"/>
          <w:rFonts w:ascii="黑体" w:hAnsi="黑体" w:eastAsia="黑体"/>
        </w:rPr>
      </w:r>
    </w:p>
    <w:p>
      <w:pPr>
        <w:pStyle w:val="Normal"/>
        <w:rPr/>
      </w:pPr>
      <w:r w:rsidRPr="0040106C" w:rsidR="00D07F0A">
        <w:rPr/>
        <w:drawing>
          <wp:inline distT="0" distB="0" distL="0" distR="0">
            <wp:extent cy="3860800" cx="4445000"/>
            <wp:effectExtent b="0" r="0" t="0" l="0"/>
            <wp:docPr id="7" name="_x0000_i1737"/>
            <a:graphic>
              <a:graphicData uri="http://schemas.openxmlformats.org/drawingml/2006/picture">
                <pic:pic>
                  <pic:nvPicPr>
                    <pic:cNvPr id="8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y="0" x="0"/>
                      <a:ext cy="3860800" cx="44450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D1CCE">
        <w:rPr>
          <w:rFonts w:ascii="黑体" w:hAnsi="黑体" w:eastAsia="黑体"/>
        </w:rPr>
      </w:r>
    </w:p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78" w:id="6"/>
      <w:bookmarkEnd w:id="6"/>
      <w:r w:rsidRPr="00895C12" w:rsidR="00571D16">
        <w:rPr>
          <w:sz w:val="24"/>
          <w:rFonts w:ascii="黑体" w:hAnsi="黑体" w:eastAsia="黑体" w:hint="eastAsia"/>
        </w:rPr>
        <w:t xml:space="preserve">2</w:t>
      </w:r>
      <w:r w:rsidRPr="00895C12" w:rsidR="00571D16">
        <w:rPr>
          <w:sz w:val="24"/>
          <w:rFonts w:ascii="黑体" w:hAnsi="黑体" w:eastAsia="黑体"/>
        </w:rPr>
        <w:t xml:space="preserve">.1</w:t>
      </w:r>
      <w:r w:rsidRPr="00895C12" w:rsidR="00571D16">
        <w:rPr>
          <w:sz w:val="24"/>
          <w:rFonts w:ascii="黑体" w:hAnsi="黑体" w:eastAsia="黑体" w:hint="eastAsia"/>
        </w:rPr>
        <w:t xml:space="preserve">、</w:t>
      </w:r>
      <w:r w:rsidRPr="00895C12" w:rsidR="00C766ED">
        <w:rPr>
          <w:sz w:val="24"/>
          <w:rFonts w:ascii="黑体" w:hAnsi="黑体" w:eastAsia="黑体" w:hint="eastAsia"/>
        </w:rPr>
        <w:t xml:space="preserve">系统</w:t>
      </w:r>
      <w:r w:rsidRPr="00895C12" w:rsidR="00571D16">
        <w:rPr>
          <w:sz w:val="24"/>
          <w:rFonts w:ascii="黑体" w:hAnsi="黑体" w:eastAsia="黑体" w:hint="eastAsia"/>
        </w:rPr>
        <w:t xml:space="preserve">工作原理</w:t>
      </w:r>
      <w:r w:rsidRPr="00895C12" w:rsidR="00571D16">
        <w:rPr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ind w:firstLine="420" w:firstLineChars="200"/>
        <w:rPr>
          <w:kern w:val="0"/>
          <w:bCs/>
          <w:szCs w:val="21"/>
          <w:rFonts w:ascii="黑体" w:hAnsi="黑体" w:eastAsia="黑体"/>
        </w:rPr>
      </w:pPr>
      <w:r w:rsidRPr="00895C12" w:rsidR="00571D16">
        <w:rPr>
          <w:kern w:val="0"/>
          <w:bCs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bCs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泄漏在线监测报警系统主要由四部分组成：系统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主机、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传感器、外围设备和远程监控系统。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传感器负责GIS室气体浓度数据采集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以及温湿度的数据采集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，并进行A/D转换，传送给系统主机，主机对传送来的数据分析、比较、判断，并进行相应的运算处理程序。外围设备（包括声光报警器、红外线移动探测器，</w:t>
      </w:r>
      <w:r w:rsidRPr="00895C12" w:rsidR="00D26214">
        <w:rPr>
          <w:kern w:val="0"/>
          <w:bCs/>
          <w:szCs w:val="21"/>
          <w:rFonts w:ascii="黑体" w:hAnsi="黑体" w:eastAsia="黑体" w:hint="eastAsia"/>
        </w:rPr>
        <w:t xml:space="preserve">风机控制器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等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），远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程监控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系统（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由终端数据处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理模块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、驱动软件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、上位机等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）组成，此监控系统由用户自选。</w:t>
      </w:r>
    </w:p>
    <w:p>
      <w:pPr>
        <w:pStyle w:val="Normal"/>
        <w:jc w:val="start"/>
        <w:spacing w:afterAutospacing="false" w:beforeAutospacing="false" w:line="360" w:lineRule="exact"/>
        <w:ind w:firstLine="420" w:firstLineChars="200"/>
        <w:rPr>
          <w:kern w:val="0"/>
          <w:bCs/>
          <w:szCs w:val="21"/>
          <w:rFonts w:ascii="黑体" w:hAnsi="黑体" w:eastAsia="黑体"/>
        </w:rPr>
      </w:pPr>
      <w:r w:rsidRPr="00895C12" w:rsidR="00571D16">
        <w:rPr>
          <w:kern w:val="0"/>
          <w:bCs/>
          <w:szCs w:val="21"/>
          <w:rFonts w:ascii="黑体" w:hAnsi="黑体" w:eastAsia="黑体"/>
        </w:rPr>
        <w:t xml:space="preserve">当GIS室内环境中SF</w:t>
      </w:r>
      <w:r w:rsidRPr="00895C12" w:rsidR="00571D16">
        <w:rPr>
          <w:vertAlign w:val="subscript"/>
          <w:kern w:val="0"/>
          <w:bCs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气体浓度或氧气含量发生变化时，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气体传感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器能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捕捉到这一变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化，并将检测到的变化量数据转换成数字信号，通过RS－485总线传送到系统主机，系统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主机一方面将采集器传来的采集数据通过运算分析存储、处理作出判断，（当SF</w:t>
      </w:r>
      <w:r w:rsidRPr="00895C12" w:rsidR="00571D16">
        <w:rPr>
          <w:vertAlign w:val="subscript"/>
          <w:kern w:val="0"/>
          <w:bCs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浓度超过设定报警值（出厂默认值：1000PPM）时报警并显示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数值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。并当O2含量低于设定报警值（出厂默认值：18%）时，报警并显示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数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值）控制相关部件动作。（报警，启、停风机、语言等）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。</w:t>
      </w:r>
    </w:p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79" w:id="7"/>
      <w:bookmarkEnd w:id="7"/>
      <w:r w:rsidRPr="00895C12" w:rsidR="00571D16">
        <w:rPr>
          <w:sz w:val="24"/>
          <w:rFonts w:ascii="黑体" w:hAnsi="黑体" w:eastAsia="黑体" w:hint="eastAsia"/>
        </w:rPr>
        <w:t xml:space="preserve">2</w:t>
      </w:r>
      <w:r w:rsidRPr="00895C12" w:rsidR="00571D16">
        <w:rPr>
          <w:sz w:val="24"/>
          <w:rFonts w:ascii="黑体" w:hAnsi="黑体" w:eastAsia="黑体"/>
        </w:rPr>
        <w:t xml:space="preserve">.2</w:t>
      </w:r>
      <w:r w:rsidRPr="00895C12" w:rsidR="00571D16">
        <w:rPr>
          <w:sz w:val="24"/>
          <w:rFonts w:ascii="黑体" w:hAnsi="黑体" w:eastAsia="黑体" w:hint="eastAsia"/>
        </w:rPr>
        <w:t xml:space="preserve">、系统特点</w:t>
      </w:r>
      <w:r w:rsidRPr="00895C12" w:rsidR="00571D16">
        <w:rPr>
          <w:sz w:val="24"/>
          <w:rFonts w:ascii="黑体" w:hAnsi="黑体" w:eastAsia="黑体"/>
        </w:rPr>
      </w:r>
    </w:p>
    <w:p>
      <w:pPr>
        <w:pStyle w:val="Normal"/>
        <w:jc w:val="start"/>
        <w:tabs>
          <w:tab w:val="left" w:pos="5229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sz w:val="18"/>
          <w:kern w:val="0"/>
          <w:szCs w:val="18"/>
          <w:rFonts w:ascii="黑体" w:hAnsi="黑体" w:eastAsia="黑体"/>
        </w:rPr>
        <w:t xml:space="preserve"> </w:t>
      </w:r>
      <w:r w:rsidRPr="00895C12" w:rsidR="007268AD">
        <w:rPr>
          <w:sz w:val="18"/>
          <w:kern w:val="0"/>
          <w:szCs w:val="18"/>
          <w:rFonts w:ascii="黑体" w:hAnsi="黑体" w:eastAsia="黑体" w:hint="eastAsia"/>
        </w:rPr>
        <w:t xml:space="preserve"> 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温湿度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、氧气</w:t>
      </w:r>
      <w:r w:rsidRPr="00895C12" w:rsidR="00B979A6">
        <w:rPr>
          <w:kern w:val="0"/>
          <w:szCs w:val="21"/>
          <w:rFonts w:ascii="黑体" w:hAnsi="黑体" w:eastAsia="黑体" w:hint="eastAsia"/>
        </w:rPr>
        <w:t xml:space="preserve">O</w:t>
      </w:r>
      <w:r w:rsidRPr="00895C12" w:rsidR="00B979A6">
        <w:rPr>
          <w:vertAlign w:val="subscript"/>
          <w:kern w:val="0"/>
          <w:szCs w:val="21"/>
          <w:rFonts w:ascii="黑体" w:hAnsi="黑体" w:eastAsia="黑体"/>
        </w:rPr>
        <w:t xml:space="preserve">2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</w:t>
      </w:r>
      <w:r w:rsidRPr="00895C12" w:rsidR="00B979A6">
        <w:rPr>
          <w:kern w:val="0"/>
          <w:szCs w:val="21"/>
          <w:rFonts w:ascii="黑体" w:hAnsi="黑体" w:eastAsia="黑体" w:hint="eastAsia"/>
        </w:rPr>
        <w:t xml:space="preserve">六氟</w:t>
      </w:r>
      <w:r w:rsidRPr="00895C12" w:rsidR="00B979A6">
        <w:rPr>
          <w:kern w:val="0"/>
          <w:szCs w:val="21"/>
          <w:rFonts w:ascii="黑体" w:hAnsi="黑体" w:eastAsia="黑体" w:hint="eastAsia"/>
        </w:rPr>
        <w:t xml:space="preserve">化硫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S</w:t>
      </w:r>
      <w:r w:rsidRPr="00895C12" w:rsidR="00721115">
        <w:rPr>
          <w:kern w:val="0"/>
          <w:szCs w:val="21"/>
          <w:rFonts w:ascii="黑体" w:hAnsi="黑体" w:eastAsia="黑体"/>
        </w:rPr>
        <w:t xml:space="preserve">F</w:t>
      </w:r>
      <w:r w:rsidRPr="00895C12" w:rsidR="00721115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四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和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一设计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；</w:t>
      </w:r>
      <w:r w:rsidRPr="00895C12" w:rsidR="00721115">
        <w:rPr>
          <w:kern w:val="0"/>
          <w:szCs w:val="21"/>
          <w:rFonts w:ascii="黑体" w:hAnsi="黑体" w:eastAsia="黑体"/>
        </w:rPr>
      </w:r>
    </w:p>
    <w:p>
      <w:pPr>
        <w:pStyle w:val="Normal"/>
        <w:jc w:val="start"/>
        <w:tabs>
          <w:tab w:val="left" w:pos="5229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721115">
        <w:rPr>
          <w:szCs w:val="21"/>
          <w:rFonts w:ascii="Segoe UI Emoji" w:hAnsi="Segoe UI Emoji" w:eastAsia="黑体"/>
        </w:rPr>
        <w:t xml:space="preserve">▶</w:t>
      </w:r>
      <w:r w:rsidRPr="00895C12" w:rsidR="00721115">
        <w:rPr>
          <w:sz w:val="18"/>
          <w:kern w:val="0"/>
          <w:szCs w:val="18"/>
          <w:rFonts w:ascii="黑体" w:hAnsi="黑体" w:eastAsia="黑体"/>
        </w:rPr>
        <w:t xml:space="preserve"> </w:t>
      </w:r>
      <w:r w:rsidRPr="00895C12" w:rsidR="00721115">
        <w:rPr>
          <w:sz w:val="18"/>
          <w:kern w:val="0"/>
          <w:szCs w:val="18"/>
          <w:rFonts w:ascii="黑体" w:hAnsi="黑体" w:eastAsia="黑体" w:hint="eastAsia"/>
        </w:rPr>
        <w:t xml:space="preserve"> 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触摸屏</w:t>
      </w:r>
      <w:r w:rsidRPr="00895C12" w:rsidR="004542A3">
        <w:rPr>
          <w:kern w:val="0"/>
          <w:szCs w:val="21"/>
          <w:rFonts w:ascii="黑体" w:hAnsi="黑体" w:eastAsia="黑体" w:hint="eastAsia"/>
        </w:rPr>
        <w:t xml:space="preserve">大</w:t>
      </w:r>
      <w:r w:rsidRPr="00895C12" w:rsidR="004542A3">
        <w:rPr>
          <w:kern w:val="0"/>
          <w:szCs w:val="21"/>
          <w:rFonts w:ascii="黑体" w:hAnsi="黑体" w:eastAsia="黑体" w:hint="eastAsia"/>
        </w:rPr>
        <w:t xml:space="preserve">液晶显示设计</w:t>
      </w:r>
      <w:r w:rsidRPr="00895C12" w:rsidR="004542A3">
        <w:rPr>
          <w:kern w:val="0"/>
          <w:szCs w:val="21"/>
          <w:rFonts w:ascii="黑体" w:hAnsi="黑体" w:eastAsia="黑体" w:hint="eastAsia"/>
        </w:rPr>
        <w:t xml:space="preserve">；</w:t>
      </w:r>
      <w:r w:rsidRPr="00895C12" w:rsidR="00721115">
        <w:rPr>
          <w:kern w:val="0"/>
          <w:szCs w:val="21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可带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开关柜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节点在线测温功能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；</w:t>
      </w:r>
      <w:r w:rsidRPr="00895C12" w:rsidR="00571D16">
        <w:rPr>
          <w:kern w:val="0"/>
          <w:szCs w:val="21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可根据用户需求</w:t>
      </w:r>
      <w:r w:rsidRPr="00895C12" w:rsidR="00571D16">
        <w:rPr>
          <w:kern w:val="0"/>
          <w:szCs w:val="21"/>
          <w:rFonts w:ascii="黑体" w:hAnsi="黑体" w:eastAsia="黑体"/>
        </w:rPr>
        <w:t xml:space="preserve">扩展</w:t>
      </w:r>
      <w:r w:rsidRPr="00895C12" w:rsidR="00571D16">
        <w:rPr>
          <w:kern w:val="0"/>
          <w:szCs w:val="21"/>
          <w:rFonts w:ascii="黑体" w:hAnsi="黑体" w:eastAsia="黑体"/>
        </w:rPr>
        <w:t xml:space="preserve">气体传感器</w:t>
      </w:r>
      <w:r w:rsidRPr="00895C12" w:rsidR="00571D16">
        <w:rPr>
          <w:kern w:val="0"/>
          <w:szCs w:val="21"/>
          <w:rFonts w:ascii="黑体" w:hAnsi="黑体" w:eastAsia="黑体"/>
        </w:rPr>
        <w:t xml:space="preserve">和其他功能：</w:t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可编制5路独立通风系统；</w:t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GIS室任意门进入均可获得语音提</w:t>
      </w:r>
      <w:r w:rsidRPr="00895C12" w:rsidR="00571D16">
        <w:rPr>
          <w:kern w:val="0"/>
          <w:szCs w:val="21"/>
          <w:rFonts w:ascii="黑体" w:hAnsi="黑体" w:eastAsia="黑体"/>
        </w:rPr>
        <w:t xml:space="preserve">示，强制通风；</w:t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R</w:t>
      </w:r>
      <w:r w:rsidRPr="00895C12" w:rsidR="00721115">
        <w:rPr>
          <w:kern w:val="0"/>
          <w:szCs w:val="21"/>
          <w:rFonts w:ascii="黑体" w:hAnsi="黑体" w:eastAsia="黑体"/>
        </w:rPr>
        <w:t xml:space="preserve">S485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L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o</w:t>
      </w:r>
      <w:r w:rsidRPr="00895C12" w:rsidR="00721115">
        <w:rPr>
          <w:kern w:val="0"/>
          <w:szCs w:val="21"/>
          <w:rFonts w:ascii="黑体" w:hAnsi="黑体" w:eastAsia="黑体"/>
        </w:rPr>
        <w:t xml:space="preserve">Ra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R</w:t>
      </w:r>
      <w:r w:rsidRPr="00895C12" w:rsidR="00721115">
        <w:rPr>
          <w:kern w:val="0"/>
          <w:szCs w:val="21"/>
          <w:rFonts w:ascii="黑体" w:hAnsi="黑体" w:eastAsia="黑体"/>
        </w:rPr>
        <w:t xml:space="preserve">J45</w:t>
      </w:r>
      <w:r w:rsidRPr="00895C12" w:rsidR="00AE0982">
        <w:rPr>
          <w:kern w:val="0"/>
          <w:szCs w:val="21"/>
          <w:rFonts w:ascii="黑体" w:hAnsi="黑体" w:eastAsia="黑体" w:hint="eastAsia"/>
        </w:rPr>
        <w:t xml:space="preserve">网</w:t>
      </w:r>
      <w:r w:rsidRPr="00895C12" w:rsidR="00AE0982">
        <w:rPr>
          <w:kern w:val="0"/>
          <w:szCs w:val="21"/>
          <w:rFonts w:ascii="黑体" w:hAnsi="黑体" w:eastAsia="黑体" w:hint="eastAsia"/>
        </w:rPr>
        <w:t xml:space="preserve">口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</w:t>
      </w:r>
      <w:r w:rsidRPr="00895C12" w:rsidR="00721115">
        <w:rPr>
          <w:kern w:val="0"/>
          <w:szCs w:val="21"/>
          <w:rFonts w:ascii="黑体" w:hAnsi="黑体" w:eastAsia="黑体"/>
        </w:rPr>
        <w:t xml:space="preserve">4G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等多种通讯方式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；</w:t>
      </w:r>
      <w:r w:rsidRPr="00895C12" w:rsidR="00571D16">
        <w:rPr>
          <w:b w:val="1"/>
          <w:sz w:val="24"/>
          <w:kern w:val="0"/>
          <w:rFonts w:ascii="黑体" w:hAnsi="黑体" w:eastAsia="黑体"/>
        </w:rPr>
      </w:r>
    </w:p>
    <w:p>
      <w:pPr>
        <w:pStyle w:val="Heading1"/>
        <w:rPr>
          <w:sz w:val="28"/>
          <w:szCs w:val="28"/>
          <w:rFonts w:ascii="黑体" w:hAnsi="黑体" w:eastAsia="黑体" w:hint="eastAsia"/>
        </w:rPr>
      </w:pPr>
      <w:bookmarkStart w:name="_Toc62115180" w:id="8"/>
      <w:bookmarkEnd w:id="8"/>
      <w:r w:rsidRPr="00895C12" w:rsidR="00C766ED">
        <w:rPr>
          <w:sz w:val="28"/>
          <w:szCs w:val="28"/>
          <w:rFonts w:ascii="黑体" w:hAnsi="黑体" w:eastAsia="黑体" w:hint="eastAsia"/>
        </w:rPr>
        <w:t xml:space="preserve">三、系</w:t>
      </w:r>
      <w:r w:rsidRPr="00895C12" w:rsidR="00C766ED">
        <w:rPr>
          <w:sz w:val="28"/>
          <w:szCs w:val="28"/>
          <w:rFonts w:ascii="黑体" w:hAnsi="黑体" w:eastAsia="黑体" w:hint="eastAsia"/>
        </w:rPr>
        <w:t xml:space="preserve">统组成</w:t>
      </w:r>
      <w:r w:rsidRPr="00895C12" w:rsidR="00571D16">
        <w:rPr>
          <w:sz w:val="28"/>
          <w:szCs w:val="28"/>
          <w:rFonts w:ascii="黑体" w:hAnsi="黑体" w:eastAsia="黑体"/>
        </w:rPr>
      </w:r>
    </w:p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81" w:id="9"/>
      <w:bookmarkEnd w:id="9"/>
      <w:r w:rsidRPr="00895C12" w:rsidR="00C766ED">
        <w:rPr>
          <w:sz w:val="24"/>
          <w:rFonts w:ascii="黑体" w:hAnsi="黑体" w:eastAsia="黑体" w:hint="eastAsia"/>
        </w:rPr>
        <w:t xml:space="preserve">3.</w:t>
      </w:r>
      <w:r w:rsidRPr="00895C12" w:rsidR="00C766ED">
        <w:rPr>
          <w:sz w:val="24"/>
          <w:rFonts w:ascii="黑体" w:hAnsi="黑体" w:eastAsia="黑体"/>
        </w:rPr>
        <w:t xml:space="preserve">1</w:t>
      </w:r>
      <w:r w:rsidRPr="00895C12" w:rsidR="00C766ED">
        <w:rPr>
          <w:sz w:val="24"/>
          <w:rFonts w:ascii="黑体" w:hAnsi="黑体" w:eastAsia="黑体" w:hint="eastAsia"/>
        </w:rPr>
        <w:t xml:space="preserve">、监</w:t>
      </w:r>
      <w:r w:rsidRPr="00895C12" w:rsidR="000253F3">
        <w:rPr>
          <w:sz w:val="24"/>
          <w:rFonts w:ascii="黑体" w:hAnsi="黑体" w:eastAsia="黑体" w:hint="eastAsia"/>
        </w:rPr>
        <w:t xml:space="preserve">控</w:t>
      </w:r>
      <w:r w:rsidRPr="00895C12" w:rsidR="00C766ED">
        <w:rPr>
          <w:sz w:val="24"/>
          <w:rFonts w:ascii="黑体" w:hAnsi="黑体" w:eastAsia="黑体" w:hint="eastAsia"/>
        </w:rPr>
        <w:t xml:space="preserve">主机</w:t>
      </w:r>
      <w:r w:rsidRPr="00895C12" w:rsidR="00C766ED">
        <w:rPr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721115">
        <w:rPr>
          <w:kern w:val="0"/>
          <w:bCs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4460DE">
        <w:rPr>
          <w:kern w:val="0"/>
          <w:bCs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895C12">
        <w:rPr>
          <w:kern w:val="0"/>
          <w:bCs/>
          <w:rFonts w:ascii="黑体" w:hAnsi="黑体" w:eastAsia="黑体" w:hint="eastAsia"/>
        </w:rPr>
        <w:drawing>
          <wp:anchor distT="0" distB="0" distL="0" distR="0" simplePos="0" relativeHeight="252184584" behindDoc="0" locked="0" layoutInCell="1" allowOverlap="1">
            <wp:simplePos y="0" x="0"/>
            <wp:positionH relativeFrom="column">
              <wp:posOffset>1041400</wp:posOffset>
            </wp:positionH>
            <wp:positionV relativeFrom="paragraph">
              <wp:posOffset>0</wp:posOffset>
            </wp:positionV>
            <wp:extent cy="3060700" cx="2362200"/>
            <wp:wrapNone/>
            <wp:docPr id="9" name="_x0000_s1721"/>
            <a:graphic>
              <a:graphicData uri="http://schemas.openxmlformats.org/drawingml/2006/picture">
                <pic:pic>
                  <pic:nvPicPr>
                    <pic:cNvPr id="10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y="0" x="0"/>
                      <a:ext cy="3060700" cx="23622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rPr>
          <w:kern w:val="0"/>
          <w:bCs/>
          <w:rFonts w:ascii="黑体" w:hAnsi="黑体" w:eastAsia="黑体" w:hint="eastAsia"/>
        </w:rPr>
      </w:pPr>
      <w:r w:rsidRPr="00895C12" w:rsidR="00D33BFB">
        <w:rPr>
          <w:kern w:val="0"/>
          <w:bCs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721115">
        <w:rPr>
          <w:kern w:val="0"/>
          <w:bCs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rPr>
          <w:kern w:val="0"/>
          <w:bCs/>
          <w:rFonts w:ascii="黑体" w:hAnsi="黑体" w:eastAsia="黑体" w:hint="eastAsia"/>
        </w:rPr>
      </w:pPr>
      <w:r w:rsidRPr="00895C12" w:rsidR="00D33BFB">
        <w:rPr>
          <w:kern w:val="0"/>
          <w:bCs/>
          <w:rFonts w:ascii="黑体" w:hAnsi="黑体" w:eastAsia="黑体" w:hint="eastAsia"/>
        </w:rPr>
      </w:r>
    </w:p>
    <w:p>
      <w:pPr>
        <w:pStyle w:val="Heading3"/>
        <w:rPr>
          <w:sz w:val="21"/>
          <w:szCs w:val="21"/>
          <w:rFonts w:ascii="黑体" w:hAnsi="黑体" w:eastAsia="黑体" w:hint="eastAsia"/>
        </w:rPr>
      </w:pPr>
      <w:bookmarkStart w:name="_Toc62115182" w:id="10"/>
      <w:bookmarkEnd w:id="10"/>
      <w:r w:rsidRPr="00895C12" w:rsidR="00D33BFB">
        <w:rPr>
          <w:sz w:val="21"/>
          <w:szCs w:val="21"/>
          <w:rFonts w:ascii="黑体" w:hAnsi="黑体" w:eastAsia="黑体" w:hint="eastAsia"/>
        </w:rPr>
        <w:t xml:space="preserve">3</w:t>
      </w:r>
      <w:r w:rsidRPr="00895C12" w:rsidR="00D33BFB">
        <w:rPr>
          <w:sz w:val="21"/>
          <w:szCs w:val="21"/>
          <w:rFonts w:ascii="黑体" w:hAnsi="黑体" w:eastAsia="黑体"/>
        </w:rPr>
        <w:t xml:space="preserve">.1.1</w:t>
      </w:r>
      <w:r w:rsidRPr="00895C12" w:rsidR="00D33BFB">
        <w:rPr>
          <w:sz w:val="21"/>
          <w:szCs w:val="21"/>
          <w:rFonts w:ascii="黑体" w:hAnsi="黑体" w:eastAsia="黑体" w:hint="eastAsia"/>
        </w:rPr>
        <w:t xml:space="preserve">、主要功能</w:t>
      </w:r>
      <w:r w:rsidRPr="00895C12" w:rsidR="00D33BFB">
        <w:rPr>
          <w:sz w:val="21"/>
          <w:szCs w:val="21"/>
          <w:rFonts w:ascii="黑体" w:hAnsi="黑体" w:eastAsia="黑体"/>
        </w:rPr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721115">
        <w:tab/>
        <w:rPr>
          <w:szCs w:val="21"/>
          <w:rFonts w:ascii="黑体" w:hAnsi="黑体" w:eastAsia="黑体"/>
        </w:rPr>
      </w:r>
      <w:r w:rsidRPr="00895C12" w:rsidR="00721115">
        <w:tab/>
        <w:rPr>
          <w:szCs w:val="21"/>
          <w:rFonts w:ascii="黑体" w:hAnsi="黑体" w:eastAsia="黑体"/>
        </w:rPr>
      </w:r>
      <w:r w:rsidRPr="00895C12" w:rsidR="005967AC">
        <w:rPr>
          <w:bCs/>
          <w:szCs w:val="21"/>
          <w:rFonts w:ascii="黑体" w:hAnsi="黑体" w:eastAsia="黑体" w:hint="eastAsia"/>
        </w:rPr>
        <w:t xml:space="preserve">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气体浓度检测和显示功能：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各传感器连续检测并由主机读取和显示GIS室内各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监测点处SF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浓度，当SF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度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超过设定报警值（出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厂默认值1000p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pm）时，报警并显示数值。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721115">
        <w:tab/>
        <w:rPr>
          <w:szCs w:val="21"/>
          <w:rFonts w:ascii="黑体" w:hAnsi="黑体" w:eastAsia="黑体"/>
        </w:rPr>
      </w:r>
      <w:r w:rsidRPr="00895C12" w:rsidR="00721115">
        <w:tab/>
        <w:rPr>
          <w:szCs w:val="21"/>
          <w:rFonts w:ascii="黑体" w:hAnsi="黑体" w:eastAsia="黑体"/>
        </w:rPr>
      </w:r>
      <w:r w:rsidRPr="00895C12" w:rsidR="005967AC">
        <w:rPr>
          <w:bCs/>
          <w:szCs w:val="21"/>
          <w:rFonts w:ascii="黑体" w:hAnsi="黑体" w:eastAsia="黑体" w:hint="eastAsia"/>
        </w:rPr>
        <w:t xml:space="preserve">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浓度检测和显示功能：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各传感器连续检测，并由主机读取和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显示GIS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室内各监测点处的O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浓度。当浓度低于设定报警值（出厂默认值18%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）时，报警并显示数值。</w:t>
      </w:r>
      <w:r w:rsidRPr="00895C12" w:rsidR="005967AC">
        <w:rPr>
          <w:bCs/>
          <w:szCs w:val="21"/>
          <w:rFonts w:ascii="黑体" w:hAnsi="黑体" w:eastAsia="黑体" w:hint="eastAsia"/>
        </w:rPr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</w:t>
      </w:r>
      <w:r w:rsidRPr="00895C12" w:rsidR="00611381">
        <w:rPr>
          <w:szCs w:val="21"/>
          <w:rFonts w:ascii="黑体" w:hAnsi="黑体" w:eastAsia="黑体"/>
        </w:rPr>
        <w:t xml:space="preserve">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和O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浓度控制功能：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气体浓度超标（≧1000ppm）或氧气浓度低于（≦18%）时，控制风机启动通风直到SF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和O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浓度恢复正常。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温度、湿度检测和显示功能：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由就地位置的温湿度传感器实时检测，并由主机读取和显示GIS室内温、湿度值。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温度控制功能</w:t>
      </w:r>
      <w:r w:rsidRPr="00895C12" w:rsidR="005967AC">
        <w:rPr>
          <w:bCs/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可根据实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况进行室内温度设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置。</w:t>
      </w:r>
      <w:r w:rsidRPr="00895C12" w:rsidR="005967AC">
        <w:rPr>
          <w:bCs/>
          <w:szCs w:val="21"/>
          <w:rFonts w:ascii="黑体" w:hAnsi="黑体" w:eastAsia="黑体" w:hint="eastAsia"/>
        </w:rPr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传感器通信状况显示功能：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各传感器连续检测并由主机读取和显示GIS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室各传感器通信状况，如果发生通信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故障，则在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界面上故障地址出现“</w:t>
      </w:r>
      <w:r w:rsidRPr="00895C12" w:rsidR="00AE0982">
        <w:rPr>
          <w:bCs/>
          <w:szCs w:val="21"/>
          <w:rFonts w:ascii="黑体" w:hAnsi="黑体" w:eastAsia="黑体" w:hint="eastAsia"/>
        </w:rPr>
        <w:t xml:space="preserve">-</w:t>
      </w:r>
      <w:r w:rsidRPr="00895C12" w:rsidR="00AE0982">
        <w:rPr>
          <w:bCs/>
          <w:szCs w:val="21"/>
          <w:rFonts w:ascii="黑体" w:hAnsi="黑体" w:eastAsia="黑体"/>
        </w:rPr>
        <w:t xml:space="preserve">-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”和</w:t>
      </w:r>
      <w:r w:rsidRPr="00895C12" w:rsidR="00AE0982">
        <w:rPr>
          <w:bCs/>
          <w:szCs w:val="21"/>
          <w:rFonts w:ascii="黑体" w:hAnsi="黑体" w:eastAsia="黑体" w:hint="eastAsia"/>
        </w:rPr>
        <w:t xml:space="preserve">离线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按时段定时通风功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系统可以按时段设定风机每天定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时启动和停止，以保证开关室每天都能按需要通风。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、O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气体浓度超过报警设置值自动启停风机通风功能：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当GIS室内环境中SF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、O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气体浓度超出报警设置值时会自动启动风机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进行通风，直至室内环境中SF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、O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气体浓度恢复正常值，风机自动停止。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强制通风功能：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风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机在停止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状态时，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点击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右侧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风扇图标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，风机会启动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，当风机在通风运行时，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点击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右侧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风扇图标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，风机将停止。</w:t>
      </w:r>
    </w:p>
    <w:p>
      <w:pPr>
        <w:pStyle w:val="Normal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</w:t>
      </w:r>
      <w:r w:rsidRPr="00895C12" w:rsidR="00611381">
        <w:rPr>
          <w:szCs w:val="21"/>
          <w:rFonts w:ascii="黑体" w:hAnsi="黑体" w:eastAsia="黑体"/>
        </w:rPr>
        <w:t xml:space="preserve">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语音提示功能：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当主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机开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启语言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功能时，则系统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会在满足规定条件时语音提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示告警，提示作业人员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进入GIS室注意。</w:t>
      </w:r>
    </w:p>
    <w:p>
      <w:pPr>
        <w:pStyle w:val="Normal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声.光报警功能：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当GIS室环境中SF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、O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气体含量超限时，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会发出高频报警声和红色灯光闪耀。</w:t>
      </w:r>
      <w:r w:rsidRPr="00895C12" w:rsidR="005967AC">
        <w:rPr>
          <w:bCs/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人体红外感应功能：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当作业人员要进入GIS室前，红外感应器动作，主机会发出提示语音。</w:t>
      </w:r>
    </w:p>
    <w:p>
      <w:pPr>
        <w:pStyle w:val="Heading3"/>
        <w:rPr>
          <w:sz w:val="21"/>
          <w:szCs w:val="21"/>
          <w:rFonts w:ascii="黑体" w:hAnsi="黑体" w:eastAsia="黑体" w:hint="eastAsia"/>
        </w:rPr>
      </w:pPr>
      <w:bookmarkStart w:name="_Toc62115183" w:id="11"/>
      <w:bookmarkEnd w:id="11"/>
      <w:r w:rsidRPr="00895C12" w:rsidR="00D33BFB">
        <w:rPr>
          <w:sz w:val="21"/>
          <w:szCs w:val="21"/>
          <w:rFonts w:ascii="黑体" w:hAnsi="黑体" w:eastAsia="黑体" w:hint="eastAsia"/>
        </w:rPr>
        <w:t xml:space="preserve">3</w:t>
      </w:r>
      <w:r w:rsidRPr="00895C12" w:rsidR="00D33BFB">
        <w:rPr>
          <w:sz w:val="21"/>
          <w:szCs w:val="21"/>
          <w:rFonts w:ascii="黑体" w:hAnsi="黑体" w:eastAsia="黑体"/>
        </w:rPr>
        <w:t xml:space="preserve">.1.2</w:t>
      </w:r>
      <w:r w:rsidRPr="00895C12" w:rsidR="00D33BFB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C766ED">
        <w:rPr>
          <w:sz w:val="21"/>
          <w:szCs w:val="21"/>
          <w:rFonts w:ascii="黑体" w:hAnsi="黑体" w:eastAsia="黑体" w:hint="eastAsia"/>
        </w:rPr>
        <w:t xml:space="preserve">技术参数</w:t>
      </w:r>
      <w:r w:rsidRPr="00895C12" w:rsidR="00C766ED">
        <w:rPr>
          <w:sz w:val="21"/>
          <w:szCs w:val="21"/>
          <w:rFonts w:ascii="黑体" w:hAnsi="黑体" w:eastAsia="黑体"/>
        </w:rPr>
      </w:r>
    </w:p>
    <w:tbl>
      <w:tblPr>
        <w:tblW w:w="0" w:type="auto"/>
        <w:jc w:val="center"/>
        <w:tblInd w:type="dxa" w:w="0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fixed"/>
      </w:tblPr>
      <w:tblGrid>
        <w:gridCol w:w="1748"/>
        <w:gridCol w:w="912"/>
        <w:gridCol w:w="4317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功能参数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 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            技术参数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bookmarkStart w:name="_Hlk59020328" w:id="12"/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S</w:t>
            </w:r>
            <w:r w:rsidRPr="00895C12" w:rsidR="007E5473">
              <w:rPr>
                <w:color w:val="000000"/>
                <w:szCs w:val="21"/>
                <w:rFonts w:ascii="黑体" w:hAnsi="黑体" w:eastAsia="黑体"/>
              </w:rPr>
              <w:t xml:space="preserve">F6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浓度检测范围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0~</w:t>
            </w:r>
            <w:r w:rsidRPr="00895C12" w:rsidR="007E5473">
              <w:rPr>
                <w:color w:val="000000"/>
                <w:szCs w:val="21"/>
                <w:rFonts w:ascii="黑体" w:hAnsi="黑体" w:eastAsia="黑体"/>
              </w:rPr>
              <w:t xml:space="preserve">2000pp</w:t>
            </w:r>
            <w:r w:rsidRPr="00895C12" w:rsidR="007E5473">
              <w:rPr>
                <w:color w:val="000000"/>
                <w:szCs w:val="21"/>
                <w:rFonts w:ascii="黑体" w:hAnsi="黑体" w:eastAsia="黑体"/>
              </w:rPr>
              <w:t xml:space="preserve">m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O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2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氧气检测范围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0~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25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％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S</w:t>
            </w:r>
            <w:r w:rsidRPr="00895C12" w:rsidR="007E5473">
              <w:rPr>
                <w:color w:val="000000"/>
                <w:szCs w:val="21"/>
                <w:rFonts w:ascii="黑体" w:hAnsi="黑体" w:eastAsia="黑体"/>
              </w:rPr>
              <w:t xml:space="preserve">F6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浓度检测精度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szCs w:val="21"/>
                <w:rFonts w:ascii="黑体" w:hAnsi="黑体" w:eastAsia="黑体" w:hint="eastAsia"/>
              </w:rPr>
              <w:t xml:space="preserve">±2</w:t>
            </w:r>
            <w:r w:rsidRPr="00895C12" w:rsidR="00291A0A">
              <w:rPr>
                <w:szCs w:val="21"/>
                <w:rFonts w:ascii="黑体" w:hAnsi="黑体" w:eastAsia="黑体"/>
              </w:rPr>
              <w:t xml:space="preserve">5</w:t>
            </w:r>
            <w:r w:rsidRPr="00895C12" w:rsidR="00291A0A">
              <w:rPr>
                <w:szCs w:val="21"/>
                <w:rFonts w:ascii="黑体" w:hAnsi="黑体" w:eastAsia="黑体" w:hint="eastAsia"/>
              </w:rPr>
              <w:t xml:space="preserve">ppm</w:t>
            </w:r>
            <w:r w:rsidRPr="00895C12" w:rsidR="00291A0A">
              <w:rPr>
                <w:szCs w:val="21"/>
                <w:rFonts w:ascii="黑体" w:hAnsi="黑体" w:eastAsia="黑体"/>
              </w:rPr>
              <w:t xml:space="preserve">+2</w:t>
            </w:r>
            <w:r w:rsidRPr="00895C12" w:rsidR="00291A0A">
              <w:rPr>
                <w:szCs w:val="21"/>
                <w:rFonts w:ascii="黑体" w:hAnsi="黑体" w:eastAsia="黑体" w:hint="eastAsia"/>
              </w:rPr>
              <w:t xml:space="preserve">％F</w:t>
            </w:r>
            <w:r w:rsidRPr="00895C12" w:rsidR="00291A0A">
              <w:rPr>
                <w:szCs w:val="21"/>
                <w:rFonts w:ascii="黑体" w:hAnsi="黑体" w:eastAsia="黑体"/>
              </w:rPr>
              <w:t xml:space="preserve">S</w:t>
            </w:r>
            <w:r w:rsidRPr="00895C12" w:rsidR="00291A0A">
              <w:rPr>
                <w:szCs w:val="21"/>
                <w:rFonts w:ascii="黑体" w:hAnsi="黑体" w:eastAsia="黑体" w:hint="eastAsia"/>
              </w:rPr>
              <w:t xml:space="preserve">（标准量程内）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温度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/湿度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检测范围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-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10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~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99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℃ 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 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相对湿度0~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99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％R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H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  <w:t xml:space="preserve">温度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/湿度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  <w:t xml:space="preserve">检测精度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±2℃、±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3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％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RH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bookmarkEnd w:id="12"/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外形尺寸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4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00*300*1</w:t>
            </w:r>
            <w:r w:rsidRPr="00895C12" w:rsidR="00E051CC">
              <w:rPr>
                <w:color w:val="000000"/>
                <w:szCs w:val="21"/>
                <w:rFonts w:ascii="黑体" w:hAnsi="黑体" w:eastAsia="黑体"/>
              </w:rPr>
              <w:t xml:space="preserve">2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0</w:t>
            </w:r>
            <w:r w:rsidRPr="00895C12" w:rsidR="00BC4F15">
              <w:rPr>
                <w:color w:val="000000"/>
                <w:szCs w:val="21"/>
                <w:rFonts w:ascii="黑体" w:hAnsi="黑体" w:eastAsia="黑体" w:hint="eastAsia"/>
              </w:rPr>
              <w:t xml:space="preserve">mm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重量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/>
              </w:rPr>
            </w:pPr>
            <w:r w:rsidRPr="00895C12" w:rsidR="004542A3">
              <w:rPr>
                <w:color w:val="000000"/>
                <w:szCs w:val="21"/>
                <w:rFonts w:ascii="黑体" w:hAnsi="黑体" w:eastAsia="黑体"/>
              </w:rPr>
              <w:t xml:space="preserve">6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KG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通讯参数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R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S48</w:t>
            </w:r>
            <w:r w:rsidRPr="00895C12" w:rsidR="00330985">
              <w:rPr>
                <w:color w:val="000000"/>
                <w:szCs w:val="21"/>
                <w:rFonts w:ascii="黑体" w:hAnsi="黑体" w:eastAsia="黑体"/>
              </w:rPr>
              <w:t xml:space="preserve">5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、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4</w:t>
            </w:r>
            <w:r w:rsidRPr="00895C12" w:rsidR="00330985">
              <w:rPr>
                <w:color w:val="000000"/>
                <w:szCs w:val="21"/>
                <w:rFonts w:ascii="黑体" w:hAnsi="黑体" w:eastAsia="黑体"/>
              </w:rPr>
              <w:t xml:space="preserve">G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、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L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o</w:t>
            </w:r>
            <w:r w:rsidRPr="00895C12" w:rsidR="00330985">
              <w:rPr>
                <w:color w:val="000000"/>
                <w:szCs w:val="21"/>
                <w:rFonts w:ascii="黑体" w:hAnsi="黑体" w:eastAsia="黑体"/>
              </w:rPr>
              <w:t xml:space="preserve">Ra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、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R</w:t>
            </w:r>
            <w:r w:rsidRPr="00895C12" w:rsidR="00330985">
              <w:rPr>
                <w:color w:val="000000"/>
                <w:szCs w:val="21"/>
                <w:rFonts w:ascii="黑体" w:hAnsi="黑体" w:eastAsia="黑体"/>
              </w:rPr>
              <w:t xml:space="preserve">J45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网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口等多种通讯接口</w:t>
            </w: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整机功耗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≤5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VA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工作温度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-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10</w:t>
            </w: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～7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0</w:t>
            </w: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℃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工作湿度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szCs w:val="21"/>
                <w:rFonts w:ascii="黑体" w:hAnsi="黑体" w:eastAsia="黑体" w:hint="eastAsia"/>
              </w:rPr>
              <w:t xml:space="preserve">≤9</w:t>
            </w:r>
            <w:r w:rsidRPr="00895C12" w:rsidR="00C766ED">
              <w:rPr>
                <w:szCs w:val="21"/>
                <w:rFonts w:ascii="黑体" w:hAnsi="黑体" w:eastAsia="黑体"/>
              </w:rPr>
              <w:t xml:space="preserve">0</w:t>
            </w:r>
            <w:r w:rsidRPr="00895C12" w:rsidR="00C766ED">
              <w:rPr>
                <w:szCs w:val="21"/>
                <w:rFonts w:ascii="黑体" w:hAnsi="黑体" w:eastAsia="黑体" w:hint="eastAsia"/>
              </w:rPr>
              <w:t xml:space="preserve">%RH,不结露，无腐蚀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继电器接点参数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szCs w:val="21"/>
                <w:rFonts w:ascii="黑体" w:hAnsi="黑体" w:eastAsia="黑体" w:hint="eastAsia"/>
              </w:rPr>
              <w:t xml:space="preserve">AC220V/5A无源接点</w:t>
            </w:r>
            <w:r w:rsidRPr="00895C12" w:rsidR="00C766ED">
              <w:rPr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绝缘电阻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szCs w:val="21"/>
                <w:rFonts w:ascii="黑体" w:hAnsi="黑体" w:eastAsia="黑体" w:hint="eastAsia"/>
              </w:rPr>
              <w:t xml:space="preserve">≥</w:t>
            </w:r>
            <w:r w:rsidRPr="00895C12" w:rsidR="00C766ED">
              <w:rPr>
                <w:kern w:val="0"/>
                <w:szCs w:val="21"/>
                <w:rFonts w:ascii="黑体" w:hAnsi="黑体" w:eastAsia="黑体" w:hint="eastAsia"/>
              </w:rPr>
              <w:t xml:space="preserve">100MΩ(温度在10~30℃,相</w:t>
            </w:r>
            <w:r w:rsidRPr="00895C12" w:rsidR="00C766ED">
              <w:rPr>
                <w:kern w:val="0"/>
                <w:szCs w:val="21"/>
                <w:rFonts w:ascii="黑体" w:hAnsi="黑体" w:eastAsia="黑体" w:hint="eastAsia"/>
              </w:rPr>
              <w:t xml:space="preserve">对湿度小</w:t>
            </w:r>
            <w:r w:rsidRPr="00895C12" w:rsidR="00C766ED">
              <w:rPr>
                <w:kern w:val="0"/>
                <w:szCs w:val="21"/>
                <w:rFonts w:ascii="黑体" w:hAnsi="黑体" w:eastAsia="黑体" w:hint="eastAsia"/>
              </w:rPr>
              <w:t xml:space="preserve">于80%)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安</w:t>
            </w: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装方式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8E5E2E">
              <w:rPr>
                <w:color w:val="000000"/>
                <w:szCs w:val="21"/>
                <w:rFonts w:ascii="黑体" w:hAnsi="黑体" w:eastAsia="黑体" w:hint="eastAsia"/>
              </w:rPr>
              <w:t xml:space="preserve">壁挂式安装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工作电压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AC85-265V/DC110-370V</w:t>
            </w:r>
          </w:p>
        </w:tc>
      </w:tr>
    </w:tbl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84" w:id="13"/>
      <w:bookmarkEnd w:id="13"/>
      <w:r w:rsidRPr="00895C12" w:rsidR="00C766ED">
        <w:rPr>
          <w:sz w:val="24"/>
          <w:rFonts w:ascii="黑体" w:hAnsi="黑体" w:eastAsia="黑体" w:hint="eastAsia"/>
        </w:rPr>
        <w:t xml:space="preserve">3</w:t>
      </w:r>
      <w:r w:rsidRPr="00895C12" w:rsidR="00C766ED">
        <w:rPr>
          <w:sz w:val="24"/>
          <w:rFonts w:ascii="黑体" w:hAnsi="黑体" w:eastAsia="黑体"/>
        </w:rPr>
        <w:t xml:space="preserve">.2</w:t>
      </w:r>
      <w:r w:rsidRPr="00895C12" w:rsidR="00C766ED">
        <w:rPr>
          <w:sz w:val="24"/>
          <w:rFonts w:ascii="黑体" w:hAnsi="黑体" w:eastAsia="黑体" w:hint="eastAsia"/>
        </w:rPr>
        <w:t xml:space="preserve">、S</w:t>
      </w:r>
      <w:r w:rsidRPr="00895C12" w:rsidR="00C766ED">
        <w:rPr>
          <w:sz w:val="24"/>
          <w:rFonts w:ascii="黑体" w:hAnsi="黑体" w:eastAsia="黑体"/>
        </w:rPr>
        <w:t xml:space="preserve">F</w:t>
      </w:r>
      <w:r w:rsidRPr="00895C12" w:rsidR="00C766ED">
        <w:rPr>
          <w:vertAlign w:val="subscript"/>
          <w:sz w:val="24"/>
          <w:rFonts w:ascii="黑体" w:hAnsi="黑体" w:eastAsia="黑体"/>
        </w:rPr>
        <w:t xml:space="preserve">6</w:t>
      </w:r>
      <w:r w:rsidRPr="00895C12" w:rsidR="00C766ED">
        <w:rPr>
          <w:sz w:val="24"/>
          <w:rFonts w:ascii="黑体" w:hAnsi="黑体" w:eastAsia="黑体"/>
        </w:rPr>
        <w:t xml:space="preserve">/O</w:t>
      </w:r>
      <w:r w:rsidRPr="00895C12" w:rsidR="00C766ED">
        <w:rPr>
          <w:vertAlign w:val="subscript"/>
          <w:sz w:val="24"/>
          <w:rFonts w:ascii="黑体" w:hAnsi="黑体" w:eastAsia="黑体"/>
        </w:rPr>
        <w:t xml:space="preserve">2</w:t>
      </w:r>
      <w:r w:rsidRPr="00895C12" w:rsidR="00E4526F">
        <w:rPr>
          <w:sz w:val="24"/>
          <w:rFonts w:ascii="黑体" w:hAnsi="黑体" w:eastAsia="黑体" w:hint="eastAsia"/>
        </w:rPr>
        <w:t xml:space="preserve">温湿度四</w:t>
      </w:r>
      <w:r w:rsidRPr="00895C12" w:rsidR="00E4526F">
        <w:rPr>
          <w:sz w:val="24"/>
          <w:rFonts w:ascii="黑体" w:hAnsi="黑体" w:eastAsia="黑体" w:hint="eastAsia"/>
        </w:rPr>
        <w:t xml:space="preserve">合一</w:t>
      </w:r>
      <w:r w:rsidRPr="00895C12" w:rsidR="00C766ED">
        <w:rPr>
          <w:sz w:val="24"/>
          <w:rFonts w:ascii="黑体" w:hAnsi="黑体" w:eastAsia="黑体" w:hint="eastAsia"/>
        </w:rPr>
        <w:t xml:space="preserve">传</w:t>
      </w:r>
      <w:r w:rsidRPr="00895C12" w:rsidR="00C766ED">
        <w:rPr>
          <w:sz w:val="24"/>
          <w:rFonts w:ascii="黑体" w:hAnsi="黑体" w:eastAsia="黑体" w:hint="eastAsia"/>
        </w:rPr>
        <w:t xml:space="preserve">感器</w:t>
      </w:r>
      <w:r w:rsidRPr="00895C12" w:rsidR="00C766ED">
        <w:rPr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rFonts w:ascii="黑体" w:hAnsi="黑体" w:eastAsia="黑体"/>
        </w:rPr>
      </w:pPr>
      <w:r w:rsidRPr="00895C12" w:rsidR="00E051CC">
        <w:rPr>
          <w:rFonts w:ascii="黑体" w:hAnsi="黑体" w:eastAsia="黑体"/>
        </w:rPr>
        <w:drawing>
          <wp:anchor distT="0" distB="0" distL="0" distR="0" simplePos="0" relativeHeight="252184579" behindDoc="0" locked="0" layoutInCell="1" allowOverlap="1">
            <wp:simplePos y="0" x="0"/>
            <wp:positionH relativeFrom="column">
              <wp:posOffset>749300</wp:posOffset>
            </wp:positionH>
            <wp:positionV relativeFrom="paragraph">
              <wp:posOffset>63500</wp:posOffset>
            </wp:positionV>
            <wp:extent cy="2336800" cx="3086100"/>
            <wp:wrapNone/>
            <wp:docPr id="11" name="_x0000_s1711"/>
            <a:graphic>
              <a:graphicData uri="http://schemas.openxmlformats.org/drawingml/2006/picture">
                <pic:pic>
                  <pic:nvPicPr>
                    <pic:cNvPr id="12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y="0" x="0"/>
                      <a:ext cy="2336800" cx="30861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D33BFB">
        <w:rPr>
          <w:kern w:val="0"/>
          <w:bCs/>
          <w:rFonts w:ascii="黑体" w:hAnsi="黑体" w:eastAsia="黑体" w:hint="eastAsia"/>
        </w:rPr>
      </w:r>
    </w:p>
    <w:p>
      <w:pPr>
        <w:pStyle w:val="Heading3"/>
        <w:rPr>
          <w:sz w:val="21"/>
          <w:szCs w:val="21"/>
          <w:rFonts w:ascii="黑体" w:hAnsi="黑体" w:eastAsia="黑体" w:hint="eastAsia"/>
        </w:rPr>
      </w:pPr>
      <w:bookmarkStart w:name="_Toc62115185" w:id="14"/>
      <w:bookmarkEnd w:id="14"/>
      <w:r w:rsidRPr="00895C12" w:rsidR="00C766ED">
        <w:rPr>
          <w:sz w:val="21"/>
          <w:szCs w:val="21"/>
          <w:rFonts w:ascii="黑体" w:hAnsi="黑体" w:eastAsia="黑体" w:hint="eastAsia"/>
        </w:rPr>
        <w:t xml:space="preserve">3</w:t>
      </w:r>
      <w:r w:rsidRPr="00895C12" w:rsidR="00C766ED">
        <w:rPr>
          <w:sz w:val="21"/>
          <w:szCs w:val="21"/>
          <w:rFonts w:ascii="黑体" w:hAnsi="黑体" w:eastAsia="黑体"/>
        </w:rPr>
        <w:t xml:space="preserve">.2.1</w:t>
      </w:r>
      <w:r w:rsidRPr="00895C12" w:rsidR="00C766ED">
        <w:rPr>
          <w:sz w:val="21"/>
          <w:szCs w:val="21"/>
          <w:rFonts w:ascii="黑体" w:hAnsi="黑体" w:eastAsia="黑体" w:hint="eastAsia"/>
        </w:rPr>
        <w:t xml:space="preserve">、性能参数</w:t>
      </w:r>
      <w:r w:rsidRPr="00895C12" w:rsidR="00C766ED">
        <w:rPr>
          <w:sz w:val="21"/>
          <w:szCs w:val="21"/>
          <w:rFonts w:ascii="黑体" w:hAnsi="黑体" w:eastAsia="黑体"/>
        </w:rPr>
      </w:r>
    </w:p>
    <w:tbl>
      <w:tblPr>
        <w:tblW w:w="0" w:type="auto"/>
        <w:jc w:val="center"/>
        <w:tblInd w:type="dxa" w:w="0"/>
        <w:tblLook w:noVBand="0" w:noHBand="0" w:lastColumn="0" w:firstColumn="0" w:lastRow="0" w:firstRow="0" w:val="04a0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auto"/>
      </w:tblPr>
      <w:tblGrid>
        <w:gridCol w:w="1746"/>
        <w:gridCol w:w="2916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检测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气体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六氟化硫S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  <w:t xml:space="preserve">F</w:t>
            </w:r>
            <w:r w:rsidRPr="00895C12" w:rsidR="007F4278">
              <w:rPr>
                <w:vertAlign w:val="subscript"/>
                <w:sz w:val="18"/>
                <w:szCs w:val="18"/>
                <w:rFonts w:ascii="黑体" w:hAnsi="黑体" w:eastAsia="黑体"/>
              </w:rPr>
              <w:t xml:space="preserve">6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、氧气O</w:t>
            </w:r>
            <w:r w:rsidRPr="00895C12" w:rsidR="007F4278">
              <w:rPr>
                <w:vertAlign w:val="subscript"/>
                <w:sz w:val="18"/>
                <w:szCs w:val="18"/>
                <w:rFonts w:ascii="黑体" w:hAnsi="黑体" w:eastAsia="黑体"/>
              </w:rPr>
              <w:t xml:space="preserve">2</w:t>
            </w:r>
            <w:r w:rsidRPr="00895C12" w:rsidR="00E051CC">
              <w:rPr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环境检测</w:t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数字温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湿度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传感器检测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  <w:trHeight w:val="193" w:hRule="atLeast"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检测原理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双通道非分红外吸收检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测（N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  <w:t xml:space="preserve">DIR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）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="00D07F0A">
              <w:rPr>
                <w:sz w:val="18"/>
                <w:szCs w:val="18"/>
                <w:rFonts w:ascii="黑体" w:hAnsi="黑体" w:eastAsia="黑体" w:hint="eastAsia"/>
              </w:rPr>
              <w:t xml:space="preserve">S</w:t>
            </w:r>
            <w:r w:rsidR="00D07F0A">
              <w:rPr>
                <w:sz w:val="18"/>
                <w:szCs w:val="18"/>
                <w:rFonts w:ascii="黑体" w:hAnsi="黑体" w:eastAsia="黑体"/>
              </w:rPr>
              <w:t xml:space="preserve">F</w:t>
            </w:r>
            <w:r w:rsidRPr="00D07F0A" w:rsidR="00D07F0A">
              <w:rPr>
                <w:vertAlign w:val="subscript"/>
                <w:sz w:val="18"/>
                <w:szCs w:val="18"/>
                <w:rFonts w:ascii="黑体" w:hAnsi="黑体" w:eastAsia="黑体"/>
              </w:rPr>
              <w:t xml:space="preserve">6</w:t>
            </w:r>
            <w:r w:rsidRPr="00895C12" w:rsidR="00E051CC">
              <w:rPr>
                <w:sz w:val="18"/>
                <w:szCs w:val="18"/>
                <w:rFonts w:ascii="黑体" w:hAnsi="黑体" w:eastAsia="黑体" w:hint="eastAsia"/>
              </w:rPr>
              <w:t xml:space="preserve">检测</w:t>
            </w:r>
            <w:r w:rsidR="009B1B6F">
              <w:rPr>
                <w:sz w:val="18"/>
                <w:szCs w:val="18"/>
                <w:rFonts w:ascii="黑体" w:hAnsi="黑体" w:eastAsia="黑体" w:hint="eastAsia"/>
              </w:rPr>
              <w:t xml:space="preserve">范围</w:t>
            </w:r>
            <w:r w:rsidRPr="00895C12" w:rsidR="00E051CC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E051CC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0~</w:t>
            </w:r>
            <w:r w:rsidRPr="00895C12" w:rsidR="00E051CC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2000ppm</w:t>
            </w:r>
            <w:r w:rsidRPr="00895C12" w:rsidR="00E051CC">
              <w:rPr>
                <w:highlight w:val="yellow"/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="00D07F0A">
              <w:rPr>
                <w:sz w:val="18"/>
                <w:szCs w:val="18"/>
                <w:rFonts w:ascii="黑体" w:hAnsi="黑体" w:eastAsia="黑体" w:hint="eastAsia"/>
              </w:rPr>
              <w:t xml:space="preserve">O</w:t>
            </w:r>
            <w:r w:rsidRPr="00D07F0A" w:rsidR="00D07F0A">
              <w:rPr>
                <w:vertAlign w:val="subscript"/>
                <w:sz w:val="18"/>
                <w:szCs w:val="18"/>
                <w:rFonts w:ascii="黑体" w:hAnsi="黑体" w:eastAsia="黑体"/>
              </w:rPr>
              <w:t xml:space="preserve">2</w:t>
            </w:r>
            <w:r w:rsidRPr="00895C12" w:rsidR="00E051CC">
              <w:rPr>
                <w:sz w:val="18"/>
                <w:szCs w:val="18"/>
                <w:rFonts w:ascii="黑体" w:hAnsi="黑体" w:eastAsia="黑体" w:hint="eastAsia"/>
              </w:rPr>
              <w:t xml:space="preserve">检测</w:t>
            </w:r>
            <w:r w:rsidR="009B1B6F">
              <w:rPr>
                <w:sz w:val="18"/>
                <w:szCs w:val="18"/>
                <w:rFonts w:ascii="黑体" w:hAnsi="黑体" w:eastAsia="黑体" w:hint="eastAsia"/>
              </w:rPr>
              <w:t xml:space="preserve">范围</w:t>
            </w:r>
            <w:r w:rsidRPr="00895C12" w:rsidR="00E051CC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E051CC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0~</w:t>
            </w:r>
            <w:r w:rsidRPr="00895C12" w:rsidR="00E051CC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25</w:t>
            </w:r>
            <w:r w:rsidRPr="00895C12" w:rsidR="00E051CC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％</w:t>
            </w:r>
            <w:r w:rsidRPr="00895C12" w:rsidR="00E051CC">
              <w:rPr>
                <w:highlight w:val="yellow"/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S</w:t>
            </w:r>
            <w:r w:rsidRPr="00EA7AB3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F6</w:t>
            </w: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浓度检测精度</w:t>
            </w:r>
            <w:r w:rsidRPr="00EA7AB3" w:rsidR="00EA7AB3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±2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5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ppm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+2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％F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S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（标准量程内）</w:t>
            </w:r>
            <w:r w:rsidRPr="00895C12" w:rsidR="00EA7AB3">
              <w:rPr>
                <w:highlight w:val="yellow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温度</w:t>
            </w: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/湿度</w:t>
            </w: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检测范围</w:t>
            </w:r>
            <w:r w:rsidRPr="00EA7AB3" w:rsidR="00EA7AB3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-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10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~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99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℃ 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相对湿度0~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99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％R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H</w:t>
            </w:r>
            <w:r w:rsidRPr="00895C12" w:rsidR="00EA7AB3">
              <w:rPr>
                <w:highlight w:val="yellow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环境湿度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/>
              </w:rPr>
            </w:pP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10-95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％R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H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（无凝露）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预热时间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小于2分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钟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响应时间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约2分钟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工作电压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/>
              </w:rPr>
            </w:pP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DC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9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-24V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、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AC/DC220V(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二选一)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  <w:trHeight w:val="112" w:hRule="atLeast"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报警输出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2路继电器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外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形尺寸</w:t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1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00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*95*40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mm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</w:tbl>
    <w:p>
      <w:pPr>
        <w:pStyle w:val="Heading3"/>
        <w:rPr>
          <w:sz w:val="21"/>
          <w:szCs w:val="21"/>
          <w:rFonts w:ascii="黑体" w:hAnsi="黑体" w:eastAsia="黑体" w:hint="eastAsia"/>
        </w:rPr>
      </w:pPr>
      <w:bookmarkStart w:name="_Toc62115186" w:id="15"/>
      <w:bookmarkEnd w:id="15"/>
      <w:r w:rsidRPr="00005D3E" w:rsidR="00005D3E">
        <w:rPr>
          <w:sz w:val="21"/>
          <w:szCs w:val="21"/>
          <w:rFonts w:ascii="黑体" w:hAnsi="黑体" w:eastAsia="黑体" w:hint="eastAsia"/>
        </w:rPr>
        <w:t xml:space="preserve">3</w:t>
      </w:r>
      <w:r w:rsidRPr="00005D3E" w:rsidR="00005D3E">
        <w:rPr>
          <w:sz w:val="21"/>
          <w:szCs w:val="21"/>
          <w:rFonts w:ascii="黑体" w:hAnsi="黑体" w:eastAsia="黑体"/>
        </w:rPr>
        <w:t xml:space="preserve">.2.2</w:t>
      </w:r>
      <w:r w:rsidRPr="00005D3E" w:rsidR="00005D3E">
        <w:rPr>
          <w:sz w:val="21"/>
          <w:szCs w:val="21"/>
          <w:rFonts w:ascii="黑体" w:hAnsi="黑体" w:eastAsia="黑体" w:hint="eastAsia"/>
        </w:rPr>
        <w:t xml:space="preserve">、地址表</w:t>
      </w:r>
      <w:r w:rsidR="00005D3E">
        <w:rPr>
          <w:sz w:val="21"/>
          <w:szCs w:val="21"/>
          <w:rFonts w:ascii="黑体" w:hAnsi="黑体" w:eastAsia="黑体"/>
        </w:rPr>
      </w:r>
    </w:p>
    <w:tbl>
      <w:tblPr>
        <w:tblW w:w="0" w:type="auto"/>
        <w:tblInd w:type="dxa" w:w="0"/>
        <w:tblLook w:noVBand="0" w:noHBand="0" w:lastColumn="0" w:firstColumn="0" w:lastRow="0" w:firstRow="0" w:val="04a0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auto"/>
      </w:tblPr>
      <w:tblGrid>
        <w:gridCol w:w="988"/>
        <w:gridCol w:w="902"/>
        <w:gridCol w:w="867"/>
        <w:gridCol w:w="992"/>
        <w:gridCol w:w="867"/>
        <w:gridCol w:w="867"/>
        <w:gridCol w:w="867"/>
        <w:gridCol w:w="867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拨码开关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位置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地址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拨码开关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位置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地址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拨码开关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位置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地址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拨码开关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位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置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地址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9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7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0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8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6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9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7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0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8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9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6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0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7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234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235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2345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8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6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4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</w:tbl>
    <w:p>
      <w:pPr>
        <w:pStyle w:val="Heading2"/>
        <w:ind w:firstLine="0" w:firstLineChars="0" w:left="0" w:leftChars="0"/>
        <w:rPr>
          <w:sz w:val="24"/>
          <w:rFonts w:ascii="黑体" w:hAnsi="黑体" w:eastAsia="黑体" w:hint="eastAsia"/>
        </w:rPr>
      </w:pPr>
      <w:bookmarkStart w:name="_Toc62115187" w:id="16"/>
      <w:bookmarkEnd w:id="16"/>
      <w:r w:rsidRPr="00895C12" w:rsidR="00C766ED">
        <w:rPr>
          <w:sz w:val="24"/>
          <w:rFonts w:ascii="黑体" w:hAnsi="黑体" w:eastAsia="黑体" w:hint="eastAsia"/>
        </w:rPr>
        <w:t xml:space="preserve">3</w:t>
      </w:r>
      <w:r w:rsidRPr="00895C12" w:rsidR="00C766ED">
        <w:rPr>
          <w:sz w:val="24"/>
          <w:rFonts w:ascii="黑体" w:hAnsi="黑体" w:eastAsia="黑体"/>
        </w:rPr>
        <w:t xml:space="preserve">.3</w:t>
      </w:r>
      <w:r w:rsidRPr="00895C12" w:rsidR="00C766ED">
        <w:rPr>
          <w:sz w:val="24"/>
          <w:rFonts w:ascii="黑体" w:hAnsi="黑体" w:eastAsia="黑体" w:hint="eastAsia"/>
        </w:rPr>
        <w:t xml:space="preserve">、无线温度传感器</w:t>
      </w:r>
      <w:r w:rsidRPr="00895C12" w:rsidR="00C766ED">
        <w:rPr>
          <w:sz w:val="24"/>
          <w:rFonts w:ascii="黑体" w:hAnsi="黑体" w:eastAsia="黑体"/>
        </w:rPr>
      </w:r>
    </w:p>
    <w:tbl>
      <w:tblPr>
        <w:tblW w:w="7314" w:type="dxa"/>
        <w:jc w:val="center"/>
        <w:tblInd w:type="dxa" w:w="52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fixed"/>
      </w:tblPr>
      <w:tblGrid>
        <w:gridCol w:w="3655"/>
        <w:gridCol w:w="3659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59" w:hRule="atLeast"/>
        </w:trPr>
        <w:tc>
          <w:tcPr>
            <w:tcW w:w="7314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widowControl/>
              <w:spacing w:afterAutospacing="false" w:beforeAutospacing="false" w:line="360" w:lineRule="exact"/>
              <w:rPr>
                <w:b w:val="1"/>
                <w:color w:val="111111"/>
                <w:sz w:val="18"/>
                <w:szCs w:val="18"/>
                <w:shd w:val="clear" w:color="auto" w:fill="FFFFFF"/>
                <w:rFonts w:ascii="黑体" w:hAnsi="黑体" w:eastAsia="黑体" w:hint="eastAsia"/>
              </w:rPr>
            </w:pPr>
            <w:r w:rsidRPr="00895C12" w:rsidR="00D33BFB">
              <w:rPr>
                <w:b w:val="1"/>
                <w:color w:val="111111"/>
                <w:sz w:val="18"/>
                <w:szCs w:val="18"/>
                <w:shd w:val="clear" w:color="auto" w:fill="FFFFFF"/>
                <w:rFonts w:ascii="黑体" w:hAnsi="黑体" w:eastAsia="黑体" w:hint="eastAsia"/>
              </w:rPr>
              <w:t xml:space="preserve">参数介绍</w:t>
            </w:r>
            <w:r w:rsidRPr="00895C12" w:rsidR="00D33BFB">
              <w:rPr>
                <w:b w:val="1"/>
                <w:color w:val="111111"/>
                <w:sz w:val="18"/>
                <w:szCs w:val="18"/>
                <w:shd w:val="clear" w:color="auto" w:fill="FFFFFF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399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ind w:firstLineChars="-500" w:hanging="1050" w:left="1050"/>
              <w:rPr>
                <w:rFonts w:ascii="黑体" w:hAnsi="黑体" w:eastAsia="黑体"/>
              </w:rPr>
            </w:pPr>
            <w:r w:rsidRPr="00895C12" w:rsidR="00D33BFB">
              <w:rPr>
                <w:rFonts w:ascii="黑体" w:hAnsi="黑体" w:eastAsia="黑体"/>
              </w:rPr>
              <w:drawing>
                <wp:anchor distT="0" distB="0" distL="0" distR="0" simplePos="0" relativeHeight="252184577" behindDoc="0" locked="0" layoutInCell="1" allowOverlap="1">
                  <wp:simplePos y="0" x="0"/>
                  <wp:positionH relativeFrom="column">
                    <wp:posOffset>609600</wp:posOffset>
                  </wp:positionH>
                  <wp:positionV relativeFrom="paragraph">
                    <wp:posOffset>38100</wp:posOffset>
                  </wp:positionV>
                  <wp:extent cy="812800" cx="889000"/>
                  <wp:wrapNone/>
                  <wp:docPr id="13" name="_x0000_s1688"/>
                  <a:graphic>
                    <a:graphicData uri="http://schemas.openxmlformats.org/drawingml/2006/picture">
                      <pic:pic>
                        <pic:nvPicPr>
                          <pic:cNvPr id="14" name="图片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12800" cx="889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 w:rsidRPr="00895C12" w:rsidR="00D33BFB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ind w:firstLineChars="-500" w:hanging="900" w:left="900"/>
              <w:rPr>
                <w:sz w:val="18"/>
                <w:szCs w:val="18"/>
                <w:rFonts w:ascii="黑体" w:hAnsi="黑体" w:eastAsia="黑体"/>
              </w:rPr>
            </w:pPr>
            <w:r w:rsidRPr="00895C12" w:rsidR="00446F7F">
              <w:rPr>
                <w:sz w:val="18"/>
                <w:szCs w:val="18"/>
                <w:rFonts w:ascii="黑体" w:hAnsi="黑体" w:eastAsia="黑体"/>
              </w:rPr>
              <w:drawing>
                <wp:anchor distT="0" distB="0" distL="0" distR="0" simplePos="0" relativeHeight="252184580" behindDoc="0" locked="0" layoutInCell="1" allowOverlap="1">
                  <wp:simplePos y="0" x="0"/>
                  <wp:positionH relativeFrom="column">
                    <wp:posOffset>533400</wp:posOffset>
                  </wp:positionH>
                  <wp:positionV relativeFrom="paragraph">
                    <wp:posOffset>127000</wp:posOffset>
                  </wp:positionV>
                  <wp:extent cy="711200" cx="698500"/>
                  <wp:wrapNone/>
                  <wp:docPr id="15" name="_x0000_s1713"/>
                  <a:graphic>
                    <a:graphicData uri="http://schemas.openxmlformats.org/drawingml/2006/picture">
                      <pic:pic>
                        <pic:nvPicPr>
                          <pic:cNvPr id="16" name="图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11200" cx="698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 w:rsidRPr="00895C12" w:rsidR="00D33BFB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90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产品名称：无线温度传感器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产品名称：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无线温度传感器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11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传感器类型：微型无源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传感器类型：微型表带式无源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35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温度测量范围：-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25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℃～+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125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温度测量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范围：-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25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℃～+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125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04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测量精度：±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测量精度：±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26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温度采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样频率：默认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2</w:t>
            </w:r>
            <w:r w:rsidRPr="00895C12" w:rsidR="000E773A">
              <w:rPr>
                <w:sz w:val="18"/>
                <w:szCs w:val="18"/>
                <w:rFonts w:ascii="黑体" w:hAnsi="黑体" w:eastAsia="黑体"/>
              </w:rPr>
              <w:t xml:space="preserve">0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秒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温度采样频率：默认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20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秒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63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无线频率：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433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MHz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无线频率：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433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MH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z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44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无线传输距离：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≤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00米（空旷距离）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无线传输距离：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≤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00米（空旷距离）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58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工作电源：感应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取电 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启动电流：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≥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8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A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工作电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源：感应取电 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启动电流：≥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8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A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97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安装方式：捆绑式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安装方式：捆绑式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49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主体尺寸：2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6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mm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*22.5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mm*10mm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主体尺寸：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35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mm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*21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mm*15mm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</w:tbl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88" w:id="17"/>
      <w:bookmarkEnd w:id="17"/>
      <w:r w:rsidRPr="00895C12" w:rsidR="00C766ED">
        <w:rPr>
          <w:sz w:val="24"/>
          <w:rFonts w:ascii="黑体" w:hAnsi="黑体" w:eastAsia="黑体" w:hint="eastAsia"/>
        </w:rPr>
        <w:t xml:space="preserve">3</w:t>
      </w:r>
      <w:r w:rsidRPr="00895C12" w:rsidR="00C766ED">
        <w:rPr>
          <w:sz w:val="24"/>
          <w:rFonts w:ascii="黑体" w:hAnsi="黑体" w:eastAsia="黑体"/>
        </w:rPr>
        <w:t xml:space="preserve">.4</w:t>
      </w:r>
      <w:r w:rsidRPr="00895C12" w:rsidR="00C766ED">
        <w:rPr>
          <w:sz w:val="24"/>
          <w:rFonts w:ascii="黑体" w:hAnsi="黑体" w:eastAsia="黑体" w:hint="eastAsia"/>
        </w:rPr>
        <w:t xml:space="preserve">、风机控制</w:t>
      </w:r>
      <w:r w:rsidRPr="00895C12" w:rsidR="00DA0852">
        <w:rPr>
          <w:sz w:val="24"/>
          <w:rFonts w:ascii="黑体" w:hAnsi="黑体" w:eastAsia="黑体" w:hint="eastAsia"/>
        </w:rPr>
        <w:t xml:space="preserve">器</w:t>
      </w:r>
      <w:r w:rsidRPr="00895C12" w:rsidR="00F61958">
        <w:rPr>
          <w:sz w:val="24"/>
          <w:rFonts w:ascii="黑体" w:hAnsi="黑体" w:eastAsia="黑体"/>
        </w:rPr>
      </w:r>
    </w:p>
    <w:p>
      <w:pPr>
        <w:pStyle w:val="Normal"/>
        <w:jc w:val="center"/>
        <w:rPr/>
      </w:pPr>
      <w:r w:rsidR="009B1B6F">
        <w:rPr/>
        <w:drawing>
          <wp:inline distT="0" distB="0" distL="0" distR="0">
            <wp:extent cy="1905000" cx="3378200"/>
            <wp:effectExtent b="0" r="0" t="0" l="0"/>
            <wp:docPr id="17" name="_x0000_i1738"/>
            <a:graphic>
              <a:graphicData uri="http://schemas.openxmlformats.org/drawingml/2006/picture">
                <pic:pic>
                  <pic:nvPicPr>
                    <pic:cNvPr id="18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y="0" x="0"/>
                      <a:ext cy="1905000" cx="33782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D33BFB">
        <w:rPr>
          <w:sz w:val="30"/>
          <w:szCs w:val="30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360" w:firstLineChars="200"/>
        <w:rPr>
          <w:sz w:val="18"/>
          <w:kern w:val="0"/>
          <w:bCs/>
          <w:szCs w:val="18"/>
          <w:rFonts w:ascii="黑体" w:hAnsi="黑体" w:eastAsia="黑体" w:hint="eastAsia"/>
        </w:rPr>
      </w:pPr>
      <w:r w:rsidRPr="00895C12" w:rsidR="007F4278">
        <w:rPr>
          <w:sz w:val="18"/>
          <w:kern w:val="0"/>
          <w:bCs/>
          <w:szCs w:val="18"/>
          <w:rFonts w:ascii="黑体" w:hAnsi="黑体" w:eastAsia="黑体" w:hint="eastAsia"/>
        </w:rPr>
        <w:t xml:space="preserve">技术参数：</w:t>
      </w:r>
      <w:r w:rsidRPr="00895C12" w:rsidR="00D33BFB">
        <w:rPr>
          <w:sz w:val="18"/>
          <w:kern w:val="0"/>
          <w:bCs/>
          <w:szCs w:val="18"/>
          <w:rFonts w:ascii="黑体" w:hAnsi="黑体" w:eastAsia="黑体"/>
        </w:rPr>
      </w:r>
    </w:p>
    <w:tbl>
      <w:tblPr>
        <w:tblW w:w="6155" w:type="dxa"/>
        <w:jc w:val="center"/>
        <w:tblInd w:type="dxa" w:w="686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fixed"/>
      </w:tblPr>
      <w:tblGrid>
        <w:gridCol w:w="2129"/>
        <w:gridCol w:w="4026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center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功能</w:t>
            </w:r>
            <w:r w:rsidRPr="00895C12" w:rsidR="00F01961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参数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ind w:firstLine="360" w:firstLineChars="200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 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            技术参数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45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供电范围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DC7-30V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通讯接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口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R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S485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14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接口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8路开入、8路开出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触点容量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1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0A/30VDC</w:t>
            </w:r>
            <w:r w:rsidRPr="00895C12" w:rsidR="00446F7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 10A/250VAC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82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默认通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讯格式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9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600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，n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,  8,1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44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波特率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2400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、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4800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、9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600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、1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9200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、3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840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0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50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工作范围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工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业级、-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40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~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85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外形尺寸</w:t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1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45*94*41</w:t>
            </w:r>
            <w:r w:rsidRPr="00895C12" w:rsidR="007B74EB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mm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</w:tbl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End w:id="4"/>
      <w:bookmarkStart w:name="_Toc38531712" w:id="18"/>
      <w:bookmarkStart w:name="_Toc62115189" w:id="19"/>
      <w:bookmarkEnd w:id="19"/>
      <w:r w:rsidRPr="00895C12" w:rsidR="001C7F81">
        <w:rPr>
          <w:sz w:val="24"/>
          <w:rFonts w:ascii="黑体" w:hAnsi="黑体" w:eastAsia="黑体" w:hint="eastAsia"/>
        </w:rPr>
        <w:t xml:space="preserve">3</w:t>
      </w:r>
      <w:r w:rsidRPr="00895C12" w:rsidR="001C7F81">
        <w:rPr>
          <w:sz w:val="24"/>
          <w:rFonts w:ascii="黑体" w:hAnsi="黑体" w:eastAsia="黑体"/>
        </w:rPr>
        <w:t xml:space="preserve">.</w:t>
      </w:r>
      <w:r w:rsidRPr="00895C12" w:rsidR="001C7F81">
        <w:rPr>
          <w:sz w:val="24"/>
          <w:rFonts w:ascii="黑体" w:hAnsi="黑体" w:eastAsia="黑体"/>
        </w:rPr>
        <w:t xml:space="preserve">5</w:t>
      </w:r>
      <w:r w:rsidRPr="00895C12" w:rsidR="001C7F81">
        <w:rPr>
          <w:sz w:val="24"/>
          <w:rFonts w:ascii="黑体" w:hAnsi="黑体" w:eastAsia="黑体" w:hint="eastAsia"/>
        </w:rPr>
        <w:t xml:space="preserve">、L</w:t>
      </w:r>
      <w:r w:rsidRPr="00895C12" w:rsidR="001C7F81">
        <w:rPr>
          <w:sz w:val="24"/>
          <w:rFonts w:ascii="黑体" w:hAnsi="黑体" w:eastAsia="黑体"/>
        </w:rPr>
        <w:t xml:space="preserve">ED</w:t>
      </w:r>
      <w:r w:rsidRPr="00895C12" w:rsidR="001C7F81">
        <w:rPr>
          <w:sz w:val="24"/>
          <w:rFonts w:ascii="黑体" w:hAnsi="黑体" w:eastAsia="黑体" w:hint="eastAsia"/>
        </w:rPr>
        <w:t xml:space="preserve">显示屏</w:t>
      </w:r>
      <w:r w:rsidRPr="00895C12" w:rsidR="00601193">
        <w:rPr>
          <w:sz w:val="24"/>
          <w:rFonts w:ascii="黑体" w:hAnsi="黑体" w:eastAsia="黑体" w:hint="eastAsia"/>
        </w:rPr>
      </w:r>
    </w:p>
    <w:p>
      <w:pPr>
        <w:pStyle w:val="Normal"/>
        <w:jc w:val="start"/>
        <w:rPr>
          <w:rFonts w:ascii="黑体" w:hAnsi="黑体" w:eastAsia="黑体"/>
        </w:rPr>
      </w:pPr>
      <w:r w:rsidRPr="00895C12" w:rsidR="00895C12">
        <w:rPr>
          <w:rFonts w:ascii="黑体" w:hAnsi="黑体" w:eastAsia="黑体"/>
        </w:rPr>
        <w:drawing>
          <wp:anchor distT="0" distB="0" distL="0" distR="0" simplePos="0" relativeHeight="252184590" behindDoc="0" locked="0" layoutInCell="1" allowOverlap="1">
            <wp:simplePos y="0" x="0"/>
            <wp:positionH relativeFrom="column">
              <wp:posOffset>1193800</wp:posOffset>
            </wp:positionH>
            <wp:positionV relativeFrom="paragraph">
              <wp:posOffset>25400</wp:posOffset>
            </wp:positionV>
            <wp:extent cy="800100" cx="1917700"/>
            <wp:wrapNone/>
            <wp:docPr id="19" name="_x0000_s1728"/>
            <a:graphic>
              <a:graphicData uri="http://schemas.openxmlformats.org/drawingml/2006/picture">
                <pic:pic>
                  <pic:nvPicPr>
                    <pic:cNvPr id="20" name="图片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y="0" x="0"/>
                      <a:ext cy="800100" cx="19177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601193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Pr="00895C12" w:rsidR="00601193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Pr="00895C12" w:rsidR="00601193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 w:hint="eastAsia"/>
        </w:rPr>
      </w:pPr>
      <w:r w:rsidRPr="00895C12" w:rsidR="00601193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 w:hint="eastAsia"/>
        </w:rPr>
      </w:pPr>
      <w:r w:rsidRPr="00895C12" w:rsidR="00521196">
        <w:rPr>
          <w:sz w:val="18"/>
          <w:szCs w:val="18"/>
          <w:rFonts w:ascii="黑体" w:hAnsi="黑体" w:eastAsia="黑体" w:hint="eastAsia"/>
        </w:rPr>
        <w:t xml:space="preserve">技</w:t>
      </w:r>
      <w:r w:rsidRPr="00895C12" w:rsidR="00156C37">
        <w:rPr>
          <w:sz w:val="18"/>
          <w:szCs w:val="18"/>
          <w:rFonts w:ascii="黑体" w:hAnsi="黑体" w:eastAsia="黑体" w:hint="eastAsia"/>
        </w:rPr>
        <w:t xml:space="preserve">术参数</w:t>
      </w:r>
      <w:r w:rsidRPr="00895C12" w:rsidR="00601193">
        <w:rPr>
          <w:sz w:val="18"/>
          <w:szCs w:val="18"/>
          <w:rFonts w:ascii="黑体" w:hAnsi="黑体" w:eastAsia="黑体" w:hint="eastAsia"/>
        </w:rPr>
      </w:r>
    </w:p>
    <w:tbl>
      <w:tblPr>
        <w:tblW w:w="5000" w:type="pct"/>
        <w:tblInd w:type="dxa" w:w="0"/>
        <w:tblLook w:noVBand="0" w:noHBand="0" w:lastColumn="0" w:firstColumn="0" w:lastRow="0" w:firstRow="0" w:val="04a0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auto"/>
      </w:tblPr>
      <w:tblGrid>
        <w:gridCol w:w="3608"/>
        <w:gridCol w:w="3609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500" w:type="pct"/>
            <w:vAlign w:val="top"/>
            <w:textDirection w:val="lrTb"/>
          </w:tcPr>
          <w:p>
            <w:pPr>
              <w:pStyle w:val="Normal"/>
              <w:jc w:val="center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功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能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参数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jc w:val="center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技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术参数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21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尺寸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Calibri" w:hAnsi="Calibri" w:eastAsia="黑体"/>
              </w:rPr>
            </w:pPr>
            <w:r w:rsidRPr="00895C12" w:rsidR="00F01961">
              <w:rPr>
                <w:sz w:val="18"/>
                <w:szCs w:val="18"/>
                <w:rFonts w:ascii="Calibri" w:hAnsi="Calibri" w:eastAsia="黑体"/>
              </w:rPr>
              <w:t xml:space="preserve"> </w:t>
            </w:r>
            <w:r w:rsidRPr="00895C12" w:rsidR="00D26214">
              <w:rPr>
                <w:sz w:val="18"/>
                <w:szCs w:val="18"/>
                <w:rFonts w:ascii="黑体" w:hAnsi="黑体" w:eastAsia="黑体"/>
              </w:rPr>
              <w:t xml:space="preserve">125*75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83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安装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方式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 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壁挂式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安装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30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色彩种类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红色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92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通讯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方式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Calibri" w:hAnsi="Calibri" w:eastAsia="黑体"/>
              </w:rPr>
            </w:pPr>
            <w:r w:rsidRPr="00895C12" w:rsidR="00F01961">
              <w:rPr>
                <w:sz w:val="18"/>
                <w:szCs w:val="18"/>
                <w:rFonts w:ascii="Calibri" w:hAnsi="Calibri" w:eastAsia="黑体"/>
              </w:rPr>
              <w:t xml:space="preserve"> 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RS485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343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供电要求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AC220V，50HZ</w:t>
            </w:r>
          </w:p>
        </w:tc>
      </w:tr>
    </w:tbl>
    <w:p>
      <w:pPr>
        <w:pStyle w:val="Heading1"/>
        <w:spacing w:afterAutospacing="false" w:beforeAutospacing="false" w:line="400" w:lineRule="exact"/>
        <w:rPr>
          <w:sz w:val="28"/>
          <w:szCs w:val="28"/>
          <w:rFonts w:ascii="黑体" w:hAnsi="黑体" w:eastAsia="黑体" w:hint="eastAsia"/>
        </w:rPr>
      </w:pPr>
      <w:bookmarkEnd w:id="18"/>
      <w:bookmarkStart w:name="_Toc38531713" w:id="20"/>
      <w:bookmarkStart w:name="_Toc62115190" w:id="21"/>
      <w:bookmarkEnd w:id="20"/>
      <w:bookmarkEnd w:id="21"/>
      <w:r w:rsidRPr="00895C12" w:rsidR="001C7F81">
        <w:rPr>
          <w:sz w:val="28"/>
          <w:szCs w:val="28"/>
          <w:rFonts w:ascii="黑体" w:hAnsi="黑体" w:eastAsia="黑体" w:hint="eastAsia"/>
        </w:rPr>
        <w:t xml:space="preserve">四</w:t>
      </w:r>
      <w:r w:rsidRPr="00895C12" w:rsidR="00C766ED">
        <w:rPr>
          <w:sz w:val="28"/>
          <w:szCs w:val="28"/>
          <w:rFonts w:ascii="黑体" w:hAnsi="黑体" w:eastAsia="黑体" w:hint="eastAsia"/>
        </w:rPr>
        <w:t xml:space="preserve">、</w:t>
      </w:r>
      <w:r w:rsidRPr="00895C12" w:rsidR="007C00D1">
        <w:rPr>
          <w:sz w:val="28"/>
          <w:szCs w:val="28"/>
          <w:rFonts w:ascii="黑体" w:hAnsi="黑体" w:eastAsia="黑体" w:hint="eastAsia"/>
        </w:rPr>
        <w:t xml:space="preserve">系统</w:t>
      </w:r>
      <w:r w:rsidRPr="00895C12" w:rsidR="00F03140">
        <w:rPr>
          <w:sz w:val="28"/>
          <w:szCs w:val="28"/>
          <w:rFonts w:ascii="黑体" w:hAnsi="黑体" w:eastAsia="黑体" w:hint="eastAsia"/>
        </w:rPr>
        <w:t xml:space="preserve">软件</w:t>
      </w:r>
      <w:r w:rsidRPr="00895C12" w:rsidR="00C766ED">
        <w:rPr>
          <w:sz w:val="28"/>
          <w:szCs w:val="28"/>
          <w:rFonts w:ascii="黑体" w:hAnsi="黑体" w:eastAsia="黑体" w:hint="eastAsia"/>
        </w:rPr>
        <w:t xml:space="preserve">操作</w:t>
      </w:r>
      <w:r w:rsidRPr="00895C12" w:rsidR="0082379F">
        <w:rPr>
          <w:sz w:val="28"/>
          <w:szCs w:val="28"/>
          <w:rFonts w:ascii="黑体" w:hAnsi="黑体" w:eastAsia="黑体"/>
        </w:rPr>
      </w:r>
    </w:p>
    <w:p>
      <w:pPr>
        <w:pStyle w:val="Heading2"/>
        <w:spacing w:afterAutospacing="false" w:beforeAutospacing="false" w:line="400" w:lineRule="exact"/>
        <w:rPr>
          <w:rFonts w:ascii="黑体" w:hAnsi="黑体" w:eastAsia="黑体"/>
        </w:rPr>
      </w:pPr>
      <w:bookmarkStart w:name="_Toc62115191" w:id="22"/>
      <w:bookmarkEnd w:id="22"/>
      <w:r w:rsidRPr="00895C12" w:rsidR="004627FC">
        <w:tab/>
        <w:rPr>
          <w:rFonts w:ascii="黑体" w:hAnsi="黑体" w:eastAsia="黑体"/>
        </w:rPr>
      </w:r>
      <w:r w:rsidRPr="00895C12" w:rsidR="004627FC">
        <w:rPr>
          <w:sz w:val="24"/>
          <w:rFonts w:ascii="黑体" w:hAnsi="黑体" w:eastAsia="黑体"/>
        </w:rPr>
        <w:t xml:space="preserve">4</w:t>
      </w:r>
      <w:r w:rsidRPr="00895C12" w:rsidR="004627FC">
        <w:rPr>
          <w:sz w:val="24"/>
          <w:rFonts w:ascii="黑体" w:hAnsi="黑体" w:eastAsia="黑体" w:hint="eastAsia"/>
        </w:rPr>
        <w:t xml:space="preserve">.1、显</w:t>
      </w:r>
      <w:r w:rsidRPr="00895C12" w:rsidR="004627FC">
        <w:rPr>
          <w:sz w:val="24"/>
          <w:rFonts w:ascii="黑体" w:hAnsi="黑体" w:eastAsia="黑体" w:hint="eastAsia"/>
        </w:rPr>
        <w:t xml:space="preserve">示界面</w:t>
      </w:r>
      <w:r w:rsidRPr="00895C12" w:rsidR="00495E73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4627FC">
        <w:tab/>
        <w:rPr>
          <w:rFonts w:ascii="黑体" w:hAnsi="黑体" w:eastAsia="黑体"/>
        </w:rPr>
      </w:r>
      <w:r w:rsidRPr="00895C12" w:rsidR="004627FC">
        <w:rPr>
          <w:sz w:val="18"/>
          <w:szCs w:val="18"/>
          <w:rFonts w:ascii="黑体" w:hAnsi="黑体" w:eastAsia="黑体"/>
        </w:rPr>
        <w:t xml:space="preserve">运行状态下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4627FC">
        <w:rPr>
          <w:sz w:val="18"/>
          <w:szCs w:val="18"/>
          <w:rFonts w:ascii="黑体" w:hAnsi="黑体" w:eastAsia="黑体"/>
        </w:rPr>
        <w:t xml:space="preserve">界面显示各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测量点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S</w:t>
      </w:r>
      <w:r w:rsidRPr="00895C12" w:rsidR="004627FC">
        <w:rPr>
          <w:sz w:val="18"/>
          <w:szCs w:val="18"/>
          <w:rFonts w:ascii="黑体" w:hAnsi="黑体" w:eastAsia="黑体"/>
        </w:rPr>
        <w:t xml:space="preserve">F6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627FC">
        <w:rPr>
          <w:sz w:val="18"/>
          <w:szCs w:val="18"/>
          <w:rFonts w:ascii="黑体" w:hAnsi="黑体" w:eastAsia="黑体"/>
        </w:rPr>
        <w:t xml:space="preserve">氧气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627FC">
        <w:rPr>
          <w:sz w:val="18"/>
          <w:szCs w:val="18"/>
          <w:rFonts w:ascii="黑体" w:hAnsi="黑体" w:eastAsia="黑体"/>
        </w:rPr>
        <w:t xml:space="preserve">温度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627FC">
        <w:rPr>
          <w:sz w:val="18"/>
          <w:szCs w:val="18"/>
          <w:rFonts w:ascii="黑体" w:hAnsi="黑体" w:eastAsia="黑体"/>
        </w:rPr>
        <w:t xml:space="preserve">湿度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627FC">
        <w:rPr>
          <w:sz w:val="18"/>
          <w:szCs w:val="18"/>
          <w:rFonts w:ascii="黑体" w:hAnsi="黑体" w:eastAsia="黑体"/>
        </w:rPr>
        <w:t xml:space="preserve">风机状态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事件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记录</w:t>
      </w:r>
      <w:r w:rsidRPr="00895C12" w:rsidR="007C00D1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521196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601193">
        <w:rPr>
          <w:rFonts w:ascii="黑体" w:hAnsi="黑体" w:eastAsia="黑体"/>
        </w:rPr>
        <w:drawing>
          <wp:anchor distT="0" distB="0" distL="0" distR="0" simplePos="0" relativeHeight="252184582" behindDoc="0" locked="0" layoutInCell="1" allowOverlap="1">
            <wp:simplePos y="0" x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y="2514600" cx="4495800"/>
            <wp:wrapNone/>
            <wp:docPr id="21" name="_x0000_s1717"/>
            <a:graphic>
              <a:graphicData uri="http://schemas.openxmlformats.org/drawingml/2006/picture">
                <pic:pic>
                  <pic:nvPicPr>
                    <pic:cNvPr id="22" name="图片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 w:hint="eastAsia"/>
        </w:rPr>
      </w:pPr>
      <w:r w:rsidRPr="00895C12" w:rsidR="00521196">
        <w:rPr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 w:hint="eastAsia"/>
        </w:rPr>
      </w:pPr>
      <w:r w:rsidRPr="00895C12" w:rsidR="000E773A">
        <w:rPr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601193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E53A36">
        <w:rPr>
          <w:sz w:val="18"/>
          <w:szCs w:val="18"/>
          <w:rFonts w:ascii="黑体" w:hAnsi="黑体" w:eastAsia="黑体"/>
        </w:rPr>
        <w:t xml:space="preserve">当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测量点</w:t>
      </w:r>
      <w:r w:rsidRPr="00895C12" w:rsidR="00E53A36">
        <w:rPr>
          <w:sz w:val="18"/>
          <w:szCs w:val="18"/>
          <w:rFonts w:ascii="黑体" w:hAnsi="黑体" w:eastAsia="黑体"/>
        </w:rPr>
        <w:t xml:space="preserve">超出满屏显</w:t>
      </w:r>
      <w:r w:rsidRPr="00895C12" w:rsidR="00E53A36">
        <w:rPr>
          <w:sz w:val="18"/>
          <w:szCs w:val="18"/>
          <w:rFonts w:ascii="黑体" w:hAnsi="黑体" w:eastAsia="黑体"/>
        </w:rPr>
        <w:t xml:space="preserve">示时</w:t>
      </w:r>
      <w:r w:rsidRPr="00895C12" w:rsidR="00E53A36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E53A36">
        <w:rPr>
          <w:sz w:val="18"/>
          <w:szCs w:val="18"/>
          <w:rFonts w:ascii="黑体" w:hAnsi="黑体" w:eastAsia="黑体"/>
        </w:rPr>
        <w:t xml:space="preserve">上下滑动显示界面查看更多传感器信息</w:t>
      </w:r>
      <w:r w:rsidRPr="00895C12" w:rsidR="00E53A36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E53A36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3C1F9A">
        <w:rPr>
          <w:sz w:val="18"/>
          <w:szCs w:val="18"/>
          <w:rFonts w:ascii="黑体" w:hAnsi="黑体" w:eastAsia="黑体" w:hint="eastAsia"/>
        </w:rPr>
        <w:t xml:space="preserve">点击右侧风机功能按钮，点击一次提示</w:t>
      </w:r>
      <w:r w:rsidRPr="00895C12" w:rsidR="003C1F9A">
        <w:rPr>
          <w:sz w:val="18"/>
          <w:szCs w:val="18"/>
          <w:rFonts w:ascii="黑体" w:hAnsi="黑体" w:eastAsia="黑体" w:hint="eastAsia"/>
        </w:rPr>
        <w:t xml:space="preserve">是否启动风机，在点击一次提示风机是否</w:t>
      </w:r>
      <w:r w:rsidRPr="00895C12" w:rsidR="003C1F9A">
        <w:rPr>
          <w:sz w:val="18"/>
          <w:szCs w:val="18"/>
          <w:rFonts w:ascii="黑体" w:hAnsi="黑体" w:eastAsia="黑体" w:hint="eastAsia"/>
        </w:rPr>
        <w:t xml:space="preserve">停止</w:t>
      </w:r>
      <w:r w:rsidRPr="00895C12" w:rsidR="002A222E">
        <w:rPr>
          <w:sz w:val="18"/>
          <w:szCs w:val="18"/>
          <w:rFonts w:ascii="黑体" w:hAnsi="黑体" w:eastAsia="黑体" w:hint="eastAsia"/>
        </w:rPr>
        <w:t xml:space="preserve">；进行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风机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强制启停操</w:t>
      </w:r>
      <w:r w:rsidRPr="00895C12" w:rsidR="002A222E">
        <w:rPr>
          <w:sz w:val="18"/>
          <w:szCs w:val="18"/>
          <w:rFonts w:ascii="黑体" w:hAnsi="黑体" w:eastAsia="黑体" w:hint="eastAsia"/>
        </w:rPr>
        <w:t xml:space="preserve">作。</w:t>
      </w:r>
      <w:r w:rsidRPr="00895C12" w:rsidR="00E53A36">
        <w:rPr>
          <w:sz w:val="18"/>
          <w:szCs w:val="18"/>
          <w:rFonts w:ascii="黑体" w:hAnsi="黑体" w:eastAsia="黑体" w:hint="eastAsia"/>
        </w:rPr>
      </w:r>
    </w:p>
    <w:p>
      <w:pPr>
        <w:pStyle w:val="Heading2"/>
        <w:spacing w:afterAutospacing="false" w:beforeAutospacing="false" w:line="400" w:lineRule="exact"/>
        <w:ind w:firstLine="723"/>
        <w:rPr>
          <w:sz w:val="24"/>
          <w:rFonts w:ascii="黑体" w:hAnsi="黑体" w:eastAsia="黑体"/>
        </w:rPr>
      </w:pPr>
      <w:bookmarkStart w:name="_Toc62115192" w:id="23"/>
      <w:bookmarkEnd w:id="23"/>
      <w:r w:rsidRPr="00895C12" w:rsidR="007E5235">
        <w:rPr>
          <w:sz w:val="24"/>
          <w:rFonts w:ascii="黑体" w:hAnsi="黑体" w:eastAsia="黑体"/>
        </w:rPr>
        <w:t xml:space="preserve">4.2</w:t>
      </w:r>
      <w:r w:rsidRPr="00895C12" w:rsidR="007E5235">
        <w:rPr>
          <w:sz w:val="24"/>
          <w:rFonts w:ascii="黑体" w:hAnsi="黑体" w:eastAsia="黑体" w:hint="eastAsia"/>
        </w:rPr>
        <w:t xml:space="preserve">、</w:t>
      </w:r>
      <w:r w:rsidRPr="00895C12" w:rsidR="007E5235">
        <w:rPr>
          <w:sz w:val="24"/>
          <w:rFonts w:ascii="黑体" w:hAnsi="黑体" w:eastAsia="黑体"/>
        </w:rPr>
        <w:t xml:space="preserve">报警查询</w:t>
      </w:r>
      <w:r w:rsidRPr="00895C12" w:rsidR="004627FC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rFonts w:ascii="黑体" w:hAnsi="黑体" w:eastAsia="黑体"/>
        </w:rPr>
      </w:pPr>
      <w:r w:rsidRPr="00895C12" w:rsidR="007E5235">
        <w:tab/>
        <w:rPr>
          <w:rFonts w:ascii="黑体" w:hAnsi="黑体" w:eastAsia="黑体"/>
        </w:rPr>
      </w:r>
      <w:r w:rsidRPr="00895C12" w:rsidR="007E5235">
        <w:rPr>
          <w:sz w:val="18"/>
          <w:szCs w:val="18"/>
          <w:rFonts w:ascii="黑体" w:hAnsi="黑体" w:eastAsia="黑体"/>
        </w:rPr>
        <w:t xml:space="preserve">点击报警查询出现报警信息记录界面</w:t>
      </w:r>
      <w:r w:rsidRPr="00895C12" w:rsidR="007E5235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rFonts w:ascii="黑体" w:hAnsi="黑体" w:eastAsia="黑体"/>
        </w:rPr>
      </w:pPr>
      <w:r w:rsidRPr="00895C12" w:rsidR="00895C12">
        <w:rPr>
          <w:rFonts w:ascii="黑体" w:hAnsi="黑体" w:eastAsia="黑体"/>
        </w:rPr>
        <w:drawing>
          <wp:anchor distT="0" distB="0" distL="0" distR="0" simplePos="0" relativeHeight="252184581" behindDoc="0" locked="0" layoutInCell="1" allowOverlap="1">
            <wp:simplePos y="0" x="0"/>
            <wp:positionH relativeFrom="column">
              <wp:posOffset>0</wp:posOffset>
            </wp:positionH>
            <wp:positionV relativeFrom="paragraph">
              <wp:posOffset>0</wp:posOffset>
            </wp:positionV>
            <wp:extent cy="2514600" cx="4495800"/>
            <wp:wrapNone/>
            <wp:docPr id="23" name="_x0000_s1716"/>
            <a:graphic>
              <a:graphicData uri="http://schemas.openxmlformats.org/drawingml/2006/picture">
                <pic:pic>
                  <pic:nvPicPr>
                    <pic:cNvPr id="24" name="Screenshot_2020-12-01-18-12-5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 w:hint="eastAsia"/>
        </w:rPr>
      </w:pPr>
      <w:r w:rsidRPr="00895C12" w:rsidR="000733D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center"/>
        <w:rPr>
          <w:rFonts w:ascii="黑体" w:hAnsi="黑体" w:eastAsia="黑体" w:hint="eastAsia"/>
        </w:rPr>
      </w:pPr>
      <w:r w:rsidRPr="00895C12" w:rsidR="007C00D1">
        <w:rPr>
          <w:rFonts w:ascii="黑体" w:hAnsi="黑体" w:eastAsia="黑体" w:hint="eastAsia"/>
        </w:rPr>
      </w:r>
    </w:p>
    <w:p>
      <w:pPr>
        <w:pStyle w:val="Heading2"/>
        <w:spacing w:afterAutospacing="false" w:beforeAutospacing="false" w:line="400" w:lineRule="exact"/>
        <w:ind w:firstLine="723"/>
        <w:rPr>
          <w:sz w:val="24"/>
          <w:rFonts w:ascii="黑体" w:hAnsi="黑体" w:eastAsia="黑体" w:hint="eastAsia"/>
        </w:rPr>
      </w:pPr>
      <w:bookmarkStart w:name="_Toc62115193" w:id="24"/>
      <w:bookmarkEnd w:id="24"/>
      <w:r w:rsidRPr="00895C12" w:rsidR="007C00D1">
        <w:rPr>
          <w:sz w:val="24"/>
          <w:rFonts w:ascii="黑体" w:hAnsi="黑体" w:eastAsia="黑体" w:hint="eastAsia"/>
        </w:rPr>
        <w:t xml:space="preserve">4</w:t>
      </w:r>
      <w:r w:rsidRPr="00895C12" w:rsidR="007C00D1">
        <w:rPr>
          <w:sz w:val="24"/>
          <w:rFonts w:ascii="黑体" w:hAnsi="黑体" w:eastAsia="黑体"/>
        </w:rPr>
        <w:t xml:space="preserve">.3</w:t>
      </w:r>
      <w:r w:rsidRPr="00895C12" w:rsidR="007C00D1">
        <w:rPr>
          <w:sz w:val="24"/>
          <w:rFonts w:ascii="黑体" w:hAnsi="黑体" w:eastAsia="黑体" w:hint="eastAsia"/>
        </w:rPr>
        <w:t xml:space="preserve">、</w:t>
      </w:r>
      <w:r w:rsidRPr="00895C12" w:rsidR="007C00D1">
        <w:rPr>
          <w:sz w:val="24"/>
          <w:rFonts w:ascii="黑体" w:hAnsi="黑体" w:eastAsia="黑体"/>
        </w:rPr>
        <w:t xml:space="preserve">故障查询</w:t>
      </w:r>
      <w:r w:rsidRPr="00895C12" w:rsidR="007C00D1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7C00D1">
        <w:rPr>
          <w:sz w:val="18"/>
          <w:szCs w:val="18"/>
          <w:rFonts w:ascii="黑体" w:hAnsi="黑体" w:eastAsia="黑体"/>
        </w:rPr>
        <w:t xml:space="preserve">点击故障查询</w:t>
      </w:r>
      <w:r w:rsidRPr="00895C12" w:rsidR="007C00D1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7C00D1">
        <w:rPr>
          <w:sz w:val="18"/>
          <w:szCs w:val="18"/>
          <w:rFonts w:ascii="黑体" w:hAnsi="黑体" w:eastAsia="黑体"/>
        </w:rPr>
        <w:t xml:space="preserve">进入故障查询信息记录界面</w:t>
      </w:r>
    </w:p>
    <w:p>
      <w:pPr>
        <w:pStyle w:val="Normal"/>
        <w:rPr>
          <w:rFonts w:ascii="黑体" w:hAnsi="黑体" w:eastAsia="黑体"/>
        </w:rPr>
      </w:pPr>
      <w:r w:rsidRPr="00895C12" w:rsidR="007C00D1">
        <w:rPr>
          <w:rFonts w:ascii="黑体" w:hAnsi="黑体" w:eastAsia="黑体"/>
        </w:rPr>
        <w:drawing>
          <wp:inline distT="0" distB="0" distL="0" distR="0">
            <wp:extent cy="2514600" cx="4495800"/>
            <wp:effectExtent b="0" r="0" t="0" l="0"/>
            <wp:docPr id="25" name="_x0000_i1739"/>
            <a:graphic>
              <a:graphicData uri="http://schemas.openxmlformats.org/drawingml/2006/picture">
                <pic:pic>
                  <pic:nvPicPr>
                    <pic:cNvPr id="26" name="图片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C00D1">
        <w:rPr>
          <w:rFonts w:ascii="黑体" w:hAnsi="黑体" w:eastAsia="黑体" w:hint="eastAsia"/>
        </w:rPr>
      </w:r>
    </w:p>
    <w:p>
      <w:pPr>
        <w:pStyle w:val="Heading2"/>
        <w:spacing w:afterAutospacing="false" w:beforeAutospacing="false" w:line="400" w:lineRule="exact"/>
        <w:rPr>
          <w:rFonts w:ascii="黑体" w:hAnsi="黑体" w:eastAsia="黑体"/>
        </w:rPr>
      </w:pPr>
      <w:bookmarkStart w:name="_Toc62115194" w:id="25"/>
      <w:bookmarkEnd w:id="25"/>
      <w:r w:rsidRPr="00895C12" w:rsidR="00FE692E">
        <w:tab/>
        <w:rPr>
          <w:rFonts w:ascii="黑体" w:hAnsi="黑体" w:eastAsia="黑体"/>
        </w:rPr>
      </w:r>
      <w:r w:rsidRPr="00895C12" w:rsidR="00FE692E">
        <w:rPr>
          <w:sz w:val="24"/>
          <w:rFonts w:ascii="黑体" w:hAnsi="黑体" w:eastAsia="黑体"/>
        </w:rPr>
        <w:t xml:space="preserve">4.4</w:t>
      </w:r>
      <w:r w:rsidRPr="00895C12" w:rsidR="00FE692E">
        <w:rPr>
          <w:sz w:val="24"/>
          <w:rFonts w:ascii="黑体" w:hAnsi="黑体" w:eastAsia="黑体" w:hint="eastAsia"/>
        </w:rPr>
        <w:t xml:space="preserve">、</w:t>
      </w:r>
      <w:r w:rsidRPr="00895C12" w:rsidR="00FE692E">
        <w:rPr>
          <w:sz w:val="24"/>
          <w:rFonts w:ascii="黑体" w:hAnsi="黑体" w:eastAsia="黑体"/>
        </w:rPr>
        <w:t xml:space="preserve">系统设置</w:t>
      </w:r>
      <w:r w:rsidRPr="00895C12" w:rsidR="007C00D1">
        <w:rPr>
          <w:sz w:val="24"/>
          <w:rFonts w:ascii="黑体" w:hAnsi="黑体" w:eastAsia="黑体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5" w:id="26"/>
      <w:bookmarkEnd w:id="26"/>
      <w:r w:rsidRPr="00895C12" w:rsidR="00FE692E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FE692E">
        <w:rPr>
          <w:sz w:val="21"/>
          <w:szCs w:val="21"/>
          <w:rFonts w:ascii="黑体" w:hAnsi="黑体" w:eastAsia="黑体"/>
        </w:rPr>
        <w:t xml:space="preserve">.4.1</w:t>
      </w:r>
      <w:r w:rsidRPr="00895C12" w:rsidR="00FE692E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FE692E">
        <w:rPr>
          <w:sz w:val="21"/>
          <w:szCs w:val="21"/>
          <w:rFonts w:ascii="黑体" w:hAnsi="黑体" w:eastAsia="黑体"/>
        </w:rPr>
        <w:t xml:space="preserve">报警参数设置</w:t>
      </w:r>
      <w:r w:rsidRPr="00895C12" w:rsidR="00FE692E">
        <w:rPr>
          <w:sz w:val="21"/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FE692E">
        <w:tab/>
        <w:rPr>
          <w:rFonts w:ascii="黑体" w:hAnsi="黑体" w:eastAsia="黑体"/>
        </w:rPr>
      </w:r>
      <w:r w:rsidRPr="00895C12" w:rsidR="00F82B70">
        <w:rPr>
          <w:sz w:val="18"/>
          <w:szCs w:val="18"/>
          <w:rFonts w:ascii="黑体" w:hAnsi="黑体" w:eastAsia="黑体"/>
        </w:rPr>
        <w:t xml:space="preserve">可对以下</w:t>
      </w:r>
      <w:r w:rsidRPr="00895C12" w:rsidR="00FE692E">
        <w:rPr>
          <w:sz w:val="18"/>
          <w:szCs w:val="18"/>
          <w:rFonts w:ascii="黑体" w:hAnsi="黑体" w:eastAsia="黑体"/>
        </w:rPr>
        <w:t xml:space="preserve">氧气浓度下限报警值</w:t>
      </w:r>
      <w:r w:rsidRPr="00895C12" w:rsidR="00FE692E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FE692E">
        <w:rPr>
          <w:sz w:val="18"/>
          <w:szCs w:val="18"/>
          <w:rFonts w:ascii="黑体" w:hAnsi="黑体" w:eastAsia="黑体"/>
        </w:rPr>
        <w:t xml:space="preserve">六氟化硫浓度上限值报警值</w:t>
      </w:r>
      <w:r w:rsidRPr="00895C12" w:rsidR="00FE692E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FE692E">
        <w:rPr>
          <w:sz w:val="18"/>
          <w:szCs w:val="18"/>
          <w:rFonts w:ascii="黑体" w:hAnsi="黑体" w:eastAsia="黑体"/>
        </w:rPr>
        <w:t xml:space="preserve">报警</w:t>
      </w:r>
      <w:r w:rsidRPr="00895C12" w:rsidR="00FE692E">
        <w:rPr>
          <w:sz w:val="18"/>
          <w:szCs w:val="18"/>
          <w:rFonts w:ascii="黑体" w:hAnsi="黑体" w:eastAsia="黑体"/>
        </w:rPr>
        <w:t xml:space="preserve">系统</w:t>
      </w:r>
      <w:r w:rsidRPr="00895C12" w:rsidR="00F82B70">
        <w:rPr>
          <w:sz w:val="18"/>
          <w:szCs w:val="18"/>
          <w:rFonts w:ascii="黑体" w:hAnsi="黑体" w:eastAsia="黑体"/>
        </w:rPr>
        <w:t xml:space="preserve">语音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、环境温度传感器温度上限报警值、环境湿度传感器湿度上限报警值等参数设置，点击其中任意一项时输入操作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密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码“5</w:t>
      </w:r>
      <w:r w:rsidRPr="00895C12" w:rsidR="00F82B70">
        <w:rPr>
          <w:sz w:val="18"/>
          <w:szCs w:val="18"/>
          <w:rFonts w:ascii="黑体" w:hAnsi="黑体" w:eastAsia="黑体"/>
        </w:rPr>
        <w:t xml:space="preserve">102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”在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点击选项即可对本参数选项进行参数设置。</w:t>
      </w:r>
      <w:r w:rsidRPr="00895C12" w:rsidR="00FE692E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sz w:val="18"/>
          <w:szCs w:val="18"/>
          <w:rFonts w:ascii="黑体" w:hAnsi="黑体" w:eastAsia="黑体"/>
        </w:rPr>
      </w:pPr>
      <w:r w:rsidRPr="00895C12" w:rsidR="00526BA1">
        <w:rPr>
          <w:sz w:val="18"/>
          <w:szCs w:val="18"/>
          <w:rFonts w:ascii="黑体" w:hAnsi="黑体" w:eastAsia="黑体"/>
        </w:rPr>
        <w:drawing>
          <wp:inline distT="0" distB="0" distL="0" distR="0">
            <wp:extent cy="2514600" cx="4495800"/>
            <wp:effectExtent b="0" r="0" t="0" l="0"/>
            <wp:docPr id="27" name="_x0000_i1740"/>
            <a:graphic>
              <a:graphicData uri="http://schemas.openxmlformats.org/drawingml/2006/picture">
                <pic:pic>
                  <pic:nvPicPr>
                    <pic:cNvPr id="28" name="图片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526BA1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6" w:id="27"/>
      <w:bookmarkEnd w:id="27"/>
      <w:r w:rsidRPr="00895C12" w:rsidR="00D62814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D62814">
        <w:rPr>
          <w:sz w:val="21"/>
          <w:szCs w:val="21"/>
          <w:rFonts w:ascii="黑体" w:hAnsi="黑体" w:eastAsia="黑体"/>
        </w:rPr>
        <w:t xml:space="preserve">.</w:t>
      </w:r>
      <w:r w:rsidRPr="00895C12" w:rsidR="00D62814">
        <w:rPr>
          <w:sz w:val="21"/>
          <w:szCs w:val="21"/>
          <w:rFonts w:ascii="黑体" w:hAnsi="黑体" w:eastAsia="黑体"/>
        </w:rPr>
        <w:t xml:space="preserve">4.2</w:t>
      </w:r>
      <w:r w:rsidRPr="00895C12" w:rsidR="00D62814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D62814">
        <w:rPr>
          <w:sz w:val="21"/>
          <w:szCs w:val="21"/>
          <w:rFonts w:ascii="黑体" w:hAnsi="黑体" w:eastAsia="黑体"/>
        </w:rPr>
        <w:t xml:space="preserve">通讯设置</w:t>
      </w:r>
      <w:r w:rsidRPr="00895C12" w:rsidR="00D62814">
        <w:rPr>
          <w:sz w:val="21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420"/>
        <w:rPr>
          <w:sz w:val="18"/>
          <w:szCs w:val="18"/>
          <w:rFonts w:ascii="黑体" w:hAnsi="黑体" w:eastAsia="黑体"/>
        </w:rPr>
      </w:pPr>
      <w:r w:rsidRPr="00895C12" w:rsidR="00D62814">
        <w:rPr>
          <w:sz w:val="18"/>
          <w:szCs w:val="18"/>
          <w:rFonts w:ascii="黑体" w:hAnsi="黑体" w:eastAsia="黑体"/>
        </w:rPr>
        <w:t xml:space="preserve">点击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R</w:t>
      </w:r>
      <w:r w:rsidRPr="00895C12" w:rsidR="00D62814">
        <w:rPr>
          <w:sz w:val="18"/>
          <w:szCs w:val="18"/>
          <w:rFonts w:ascii="黑体" w:hAnsi="黑体" w:eastAsia="黑体"/>
        </w:rPr>
        <w:t xml:space="preserve">S48</w:t>
      </w:r>
      <w:r w:rsidRPr="00895C12" w:rsidR="00D62814">
        <w:rPr>
          <w:sz w:val="18"/>
          <w:szCs w:val="18"/>
          <w:rFonts w:ascii="黑体" w:hAnsi="黑体" w:eastAsia="黑体"/>
        </w:rPr>
        <w:t xml:space="preserve">5电脑主机通信参数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、M</w:t>
      </w:r>
      <w:r w:rsidRPr="00895C12" w:rsidR="00D62814">
        <w:rPr>
          <w:sz w:val="18"/>
          <w:szCs w:val="18"/>
          <w:rFonts w:ascii="黑体" w:hAnsi="黑体" w:eastAsia="黑体"/>
        </w:rPr>
        <w:t xml:space="preserve">odbus设备</w:t>
      </w:r>
      <w:r w:rsidRPr="00895C12" w:rsidR="00D62814">
        <w:rPr>
          <w:sz w:val="18"/>
          <w:szCs w:val="18"/>
          <w:rFonts w:ascii="黑体" w:hAnsi="黑体" w:eastAsia="黑体"/>
        </w:rPr>
        <w:t xml:space="preserve">波特率输入密码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“5</w:t>
      </w:r>
      <w:r w:rsidRPr="00895C12" w:rsidR="00D62814">
        <w:rPr>
          <w:sz w:val="18"/>
          <w:szCs w:val="18"/>
          <w:rFonts w:ascii="黑体" w:hAnsi="黑体" w:eastAsia="黑体"/>
        </w:rPr>
        <w:t xml:space="preserve">102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”进行对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本装置通讯地址与波特率设置。</w:t>
      </w:r>
      <w:r w:rsidRPr="00895C12" w:rsidR="00D62814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sz w:val="18"/>
          <w:szCs w:val="18"/>
          <w:rFonts w:ascii="黑体" w:hAnsi="黑体" w:eastAsia="黑体"/>
        </w:rPr>
      </w:pPr>
      <w:r w:rsidRPr="00895C12" w:rsidR="00526BA1">
        <w:rPr>
          <w:sz w:val="18"/>
          <w:szCs w:val="18"/>
          <w:rFonts w:ascii="黑体" w:hAnsi="黑体" w:eastAsia="黑体"/>
        </w:rPr>
        <w:drawing>
          <wp:inline distT="0" distB="0" distL="0" distR="0">
            <wp:extent cy="2514600" cx="4495800"/>
            <wp:effectExtent b="0" r="0" t="0" l="0"/>
            <wp:docPr id="29" name="_x0000_i1741"/>
            <a:graphic>
              <a:graphicData uri="http://schemas.openxmlformats.org/drawingml/2006/picture">
                <pic:pic>
                  <pic:nvPicPr>
                    <pic:cNvPr id="30" name="图片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526BA1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7" w:id="28"/>
      <w:bookmarkEnd w:id="28"/>
      <w:r w:rsidRPr="00895C12" w:rsidR="00D62814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D62814">
        <w:rPr>
          <w:sz w:val="21"/>
          <w:szCs w:val="21"/>
          <w:rFonts w:ascii="黑体" w:hAnsi="黑体" w:eastAsia="黑体"/>
        </w:rPr>
        <w:t xml:space="preserve">.4.3</w:t>
      </w:r>
      <w:r w:rsidRPr="00895C12" w:rsidR="00D62814">
        <w:rPr>
          <w:sz w:val="21"/>
          <w:szCs w:val="21"/>
          <w:rFonts w:ascii="黑体" w:hAnsi="黑体" w:eastAsia="黑体" w:hint="eastAsia"/>
        </w:rPr>
        <w:t xml:space="preserve">、风机参数设置</w:t>
      </w:r>
      <w:r w:rsidRPr="00895C12" w:rsidR="00D62814">
        <w:rPr>
          <w:sz w:val="21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180" w:firstLineChars="100"/>
        <w:rPr>
          <w:sz w:val="18"/>
          <w:szCs w:val="18"/>
          <w:rFonts w:ascii="黑体" w:hAnsi="黑体" w:eastAsia="黑体" w:hint="eastAsia"/>
        </w:rPr>
      </w:pPr>
      <w:r w:rsidRPr="00895C12" w:rsidR="00790FE7">
        <w:rPr>
          <w:sz w:val="18"/>
          <w:szCs w:val="18"/>
          <w:rFonts w:ascii="黑体" w:hAnsi="黑体" w:eastAsia="黑体" w:hint="eastAsia"/>
        </w:rPr>
        <w:t xml:space="preserve">点击风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机参数设置选项输入密码“5</w:t>
      </w:r>
      <w:r w:rsidRPr="00895C12" w:rsidR="00790FE7">
        <w:rPr>
          <w:sz w:val="18"/>
          <w:szCs w:val="18"/>
          <w:rFonts w:ascii="黑体" w:hAnsi="黑体" w:eastAsia="黑体"/>
        </w:rPr>
        <w:t xml:space="preserve">102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”在点击一次进入参数设置界面，共可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对5路风机分别设置不同工种模式。</w:t>
      </w:r>
      <w:r w:rsidRPr="00895C12" w:rsidR="00790FE7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b w:val="1"/>
          <w:sz w:val="18"/>
          <w:szCs w:val="18"/>
          <w:rFonts w:ascii="黑体" w:hAnsi="黑体" w:eastAsia="黑体" w:hint="eastAsia"/>
        </w:rPr>
      </w:pPr>
      <w:r w:rsidRPr="00895C12" w:rsidR="00790FE7">
        <w:rPr>
          <w:b w:val="1"/>
          <w:sz w:val="18"/>
          <w:szCs w:val="18"/>
          <w:rFonts w:ascii="黑体" w:hAnsi="黑体" w:eastAsia="黑体" w:hint="eastAsia"/>
        </w:rPr>
        <w:t xml:space="preserve">定时模式</w:t>
      </w:r>
      <w:r w:rsidRPr="00895C12" w:rsidR="00DA2E84">
        <w:rPr>
          <w:b w:val="1"/>
          <w:sz w:val="18"/>
          <w:szCs w:val="18"/>
          <w:rFonts w:ascii="黑体" w:hAnsi="黑体" w:eastAsia="黑体" w:hint="eastAsia"/>
        </w:rPr>
        <w:t xml:space="preserve">：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可设置3组时段让风机根据设置时段进行工作。</w:t>
      </w:r>
      <w:r w:rsidRPr="00895C12" w:rsidR="00790FE7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b w:val="1"/>
          <w:sz w:val="18"/>
          <w:szCs w:val="18"/>
          <w:rFonts w:ascii="黑体" w:hAnsi="黑体" w:eastAsia="黑体"/>
        </w:rPr>
      </w:pPr>
      <w:r w:rsidRPr="00895C12" w:rsidR="00790FE7">
        <w:rPr>
          <w:b w:val="1"/>
          <w:sz w:val="18"/>
          <w:szCs w:val="18"/>
          <w:rFonts w:ascii="黑体" w:hAnsi="黑体" w:eastAsia="黑体"/>
        </w:rPr>
        <w:t xml:space="preserve">报警模式</w:t>
      </w:r>
      <w:r w:rsidRPr="00895C12" w:rsidR="00420063">
        <w:rPr>
          <w:b w:val="1"/>
          <w:sz w:val="18"/>
          <w:szCs w:val="18"/>
          <w:rFonts w:ascii="黑体" w:hAnsi="黑体" w:eastAsia="黑体" w:hint="eastAsia"/>
        </w:rPr>
        <w:t xml:space="preserve">：</w:t>
      </w:r>
      <w:r w:rsidRPr="00895C12" w:rsidR="00790FE7">
        <w:rPr>
          <w:sz w:val="18"/>
          <w:szCs w:val="18"/>
          <w:rFonts w:ascii="黑体" w:hAnsi="黑体" w:eastAsia="黑体"/>
        </w:rPr>
        <w:t xml:space="preserve">根据设</w:t>
      </w:r>
      <w:r w:rsidRPr="00895C12" w:rsidR="00790FE7">
        <w:rPr>
          <w:sz w:val="18"/>
          <w:szCs w:val="18"/>
          <w:rFonts w:ascii="黑体" w:hAnsi="黑体" w:eastAsia="黑体"/>
        </w:rPr>
        <w:t xml:space="preserve">置的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S</w:t>
      </w:r>
      <w:r w:rsidRPr="00895C12" w:rsidR="00790FE7">
        <w:rPr>
          <w:sz w:val="18"/>
          <w:szCs w:val="18"/>
          <w:rFonts w:ascii="黑体" w:hAnsi="黑体" w:eastAsia="黑体"/>
        </w:rPr>
        <w:t xml:space="preserve">F6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790FE7">
        <w:rPr>
          <w:sz w:val="18"/>
          <w:szCs w:val="18"/>
          <w:rFonts w:ascii="黑体" w:hAnsi="黑体" w:eastAsia="黑体"/>
        </w:rPr>
        <w:t xml:space="preserve">氧气报警上下限值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790FE7">
        <w:rPr>
          <w:sz w:val="18"/>
          <w:szCs w:val="18"/>
          <w:rFonts w:ascii="黑体" w:hAnsi="黑体" w:eastAsia="黑体"/>
        </w:rPr>
        <w:t xml:space="preserve">关联传感器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420063">
        <w:rPr>
          <w:sz w:val="18"/>
          <w:szCs w:val="18"/>
          <w:rFonts w:ascii="黑体" w:hAnsi="黑体" w:eastAsia="黑体"/>
        </w:rPr>
        <w:t xml:space="preserve">关联的传感器发现上述情况时风机工作</w:t>
      </w:r>
      <w:r w:rsidRPr="00895C12" w:rsidR="00420063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790FE7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b w:val="1"/>
          <w:sz w:val="18"/>
          <w:szCs w:val="18"/>
          <w:rFonts w:ascii="黑体" w:hAnsi="黑体" w:eastAsia="黑体"/>
        </w:rPr>
      </w:pPr>
      <w:r w:rsidRPr="00895C12" w:rsidR="00DA2E84">
        <w:rPr>
          <w:b w:val="1"/>
          <w:sz w:val="18"/>
          <w:szCs w:val="18"/>
          <w:rFonts w:ascii="黑体" w:hAnsi="黑体" w:eastAsia="黑体"/>
        </w:rPr>
        <w:t xml:space="preserve">人员监控模式</w:t>
      </w:r>
      <w:r w:rsidRPr="00895C12" w:rsidR="00DA2E84">
        <w:rPr>
          <w:b w:val="1"/>
          <w:sz w:val="18"/>
          <w:szCs w:val="18"/>
          <w:rFonts w:ascii="黑体" w:hAnsi="黑体" w:eastAsia="黑体" w:hint="eastAsia"/>
        </w:rPr>
        <w:t xml:space="preserve">：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红外感应到人体时启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动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风机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，根据设置时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间间隔风机启动动作。</w:t>
      </w:r>
      <w:r w:rsidRPr="00895C12" w:rsidR="00DA2E84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b w:val="1"/>
          <w:sz w:val="18"/>
          <w:szCs w:val="18"/>
          <w:rFonts w:ascii="黑体" w:hAnsi="黑体" w:eastAsia="黑体"/>
        </w:rPr>
      </w:pPr>
      <w:r w:rsidRPr="00895C12" w:rsidR="00DA2E84">
        <w:rPr>
          <w:b w:val="1"/>
          <w:sz w:val="18"/>
          <w:szCs w:val="18"/>
          <w:rFonts w:ascii="黑体" w:hAnsi="黑体" w:eastAsia="黑体"/>
        </w:rPr>
        <w:t xml:space="preserve">手动模式</w:t>
      </w:r>
      <w:r w:rsidRPr="00895C12" w:rsidR="00DA2E84">
        <w:rPr>
          <w:b w:val="1"/>
          <w:sz w:val="18"/>
          <w:szCs w:val="18"/>
          <w:rFonts w:ascii="黑体" w:hAnsi="黑体" w:eastAsia="黑体" w:hint="eastAsia"/>
        </w:rPr>
        <w:t xml:space="preserve">：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在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运行界面手动启动风机，根据设置的时间间隔停止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风机。</w:t>
      </w:r>
      <w:r w:rsidRPr="00895C12" w:rsidR="00DA2E84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b w:val="1"/>
          <w:sz w:val="18"/>
          <w:szCs w:val="18"/>
          <w:rFonts w:ascii="黑体" w:hAnsi="黑体" w:eastAsia="黑体"/>
        </w:rPr>
      </w:pPr>
      <w:r w:rsidRPr="00895C12" w:rsidR="00526BA1">
        <w:rPr>
          <w:b w:val="1"/>
          <w:sz w:val="18"/>
          <w:szCs w:val="18"/>
          <w:rFonts w:ascii="黑体" w:hAnsi="黑体" w:eastAsia="黑体"/>
        </w:rPr>
        <w:drawing>
          <wp:inline distT="0" distB="0" distL="0" distR="0">
            <wp:extent cy="2514600" cx="4495800"/>
            <wp:effectExtent b="0" r="0" t="0" l="0"/>
            <wp:docPr id="31" name="_x0000_i1742"/>
            <a:graphic>
              <a:graphicData uri="http://schemas.openxmlformats.org/drawingml/2006/picture">
                <pic:pic>
                  <pic:nvPicPr>
                    <pic:cNvPr id="32" name="图片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526BA1">
        <w:rPr>
          <w:b w:val="1"/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8" w:id="29"/>
      <w:bookmarkEnd w:id="29"/>
      <w:r w:rsidRPr="00895C12" w:rsidR="00D62814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D62814">
        <w:rPr>
          <w:sz w:val="21"/>
          <w:szCs w:val="21"/>
          <w:rFonts w:ascii="黑体" w:hAnsi="黑体" w:eastAsia="黑体"/>
        </w:rPr>
        <w:t xml:space="preserve">.4.4</w:t>
      </w:r>
      <w:r w:rsidRPr="00895C12" w:rsidR="00D62814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D62814">
        <w:rPr>
          <w:sz w:val="21"/>
          <w:szCs w:val="21"/>
          <w:rFonts w:ascii="黑体" w:hAnsi="黑体" w:eastAsia="黑体"/>
        </w:rPr>
        <w:t xml:space="preserve">遥信输入设置</w:t>
      </w:r>
      <w:r w:rsidRPr="00895C12" w:rsidR="00D62814">
        <w:rPr>
          <w:sz w:val="21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526BA1">
        <w:rPr>
          <w:sz w:val="18"/>
          <w:szCs w:val="18"/>
          <w:rFonts w:ascii="黑体" w:hAnsi="黑体" w:eastAsia="黑体"/>
        </w:rPr>
        <w:t xml:space="preserve">可对开关量接入设备进行名称定义</w:t>
      </w:r>
      <w:r w:rsidRPr="00895C12" w:rsidR="00526BA1">
        <w:rPr>
          <w:sz w:val="18"/>
          <w:szCs w:val="18"/>
          <w:rFonts w:ascii="黑体" w:hAnsi="黑体" w:eastAsia="黑体"/>
        </w:rPr>
        <w:t xml:space="preserve">以及动作状态定义</w:t>
      </w:r>
      <w:r w:rsidRPr="00895C12" w:rsidR="00526BA1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sz w:val="18"/>
          <w:szCs w:val="18"/>
          <w:rFonts w:ascii="黑体" w:hAnsi="黑体" w:eastAsia="黑体" w:hint="eastAsia"/>
        </w:rPr>
      </w:pPr>
      <w:r w:rsidRPr="00895C12" w:rsidR="007761AF">
        <w:rPr>
          <w:sz w:val="18"/>
          <w:szCs w:val="18"/>
          <w:rFonts w:ascii="黑体" w:hAnsi="黑体" w:eastAsia="黑体" w:hint="eastAsia"/>
        </w:rPr>
        <w:drawing>
          <wp:inline distT="0" distB="0" distL="0" distR="0">
            <wp:extent cy="2514600" cx="4495800"/>
            <wp:effectExtent b="0" r="0" t="0" l="0"/>
            <wp:docPr id="33" name="_x0000_i1743"/>
            <a:graphic>
              <a:graphicData uri="http://schemas.openxmlformats.org/drawingml/2006/picture">
                <pic:pic>
                  <pic:nvPicPr>
                    <pic:cNvPr id="34" name="图片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526BA1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9" w:id="30"/>
      <w:bookmarkEnd w:id="30"/>
      <w:r w:rsidRPr="00895C12" w:rsidR="00071A7A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071A7A">
        <w:rPr>
          <w:sz w:val="21"/>
          <w:szCs w:val="21"/>
          <w:rFonts w:ascii="黑体" w:hAnsi="黑体" w:eastAsia="黑体"/>
        </w:rPr>
        <w:t xml:space="preserve">.4.5</w:t>
      </w:r>
      <w:r w:rsidRPr="00895C12" w:rsidR="00071A7A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425190">
        <w:rPr>
          <w:sz w:val="21"/>
          <w:szCs w:val="21"/>
          <w:rFonts w:ascii="黑体" w:hAnsi="黑体" w:eastAsia="黑体"/>
        </w:rPr>
        <w:t xml:space="preserve">LED</w:t>
      </w:r>
      <w:r w:rsidRPr="00895C12" w:rsidR="00071A7A">
        <w:rPr>
          <w:sz w:val="21"/>
          <w:szCs w:val="21"/>
          <w:rFonts w:ascii="黑体" w:hAnsi="黑体" w:eastAsia="黑体"/>
        </w:rPr>
        <w:t xml:space="preserve">电子屏幕设置</w:t>
      </w:r>
      <w:r w:rsidRPr="00895C12" w:rsidR="00071A7A">
        <w:rPr>
          <w:sz w:val="21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526BA1">
        <w:rPr>
          <w:sz w:val="18"/>
          <w:szCs w:val="18"/>
          <w:rFonts w:ascii="黑体" w:hAnsi="黑体" w:eastAsia="黑体"/>
        </w:rPr>
        <w:t xml:space="preserve">当有接入</w:t>
      </w:r>
      <w:r w:rsidRPr="00895C12" w:rsidR="00526BA1">
        <w:rPr>
          <w:sz w:val="18"/>
          <w:szCs w:val="18"/>
          <w:rFonts w:ascii="黑体" w:hAnsi="黑体" w:eastAsia="黑体" w:hint="eastAsia"/>
        </w:rPr>
        <w:t xml:space="preserve">L</w:t>
      </w:r>
      <w:r w:rsidRPr="00895C12" w:rsidR="00526BA1">
        <w:rPr>
          <w:sz w:val="18"/>
          <w:szCs w:val="18"/>
          <w:rFonts w:ascii="黑体" w:hAnsi="黑体" w:eastAsia="黑体"/>
        </w:rPr>
        <w:t xml:space="preserve">E</w:t>
      </w:r>
      <w:r w:rsidRPr="00895C12" w:rsidR="00526BA1">
        <w:rPr>
          <w:sz w:val="18"/>
          <w:szCs w:val="18"/>
          <w:rFonts w:ascii="黑体" w:hAnsi="黑体" w:eastAsia="黑体"/>
        </w:rPr>
        <w:t xml:space="preserve">D显示屏时可对显示进行显示方式以及亮度定义</w:t>
      </w:r>
      <w:r w:rsidRPr="00895C12" w:rsidR="00526BA1">
        <w:rPr>
          <w:sz w:val="18"/>
          <w:szCs w:val="18"/>
          <w:rFonts w:ascii="黑体" w:hAnsi="黑体" w:eastAsia="黑体"/>
        </w:rPr>
      </w:r>
    </w:p>
    <w:p>
      <w:pPr>
        <w:pStyle w:val="Normal"/>
        <w:jc w:val="center"/>
        <w:rPr>
          <w:sz w:val="18"/>
          <w:szCs w:val="18"/>
          <w:rFonts w:ascii="黑体" w:hAnsi="黑体" w:eastAsia="黑体" w:hint="eastAsia"/>
        </w:rPr>
      </w:pPr>
      <w:r w:rsidRPr="00895C12" w:rsidR="002A683F">
        <w:rPr>
          <w:sz w:val="18"/>
          <w:szCs w:val="18"/>
          <w:rFonts w:ascii="黑体" w:hAnsi="黑体" w:eastAsia="黑体" w:hint="eastAsia"/>
        </w:rPr>
        <w:drawing>
          <wp:inline distT="0" distB="0" distL="0" distR="0">
            <wp:extent cy="2514600" cx="4279900"/>
            <wp:effectExtent b="0" r="0" t="0" l="0"/>
            <wp:docPr id="35" name="_x0000_i1744"/>
            <a:graphic>
              <a:graphicData uri="http://schemas.openxmlformats.org/drawingml/2006/picture">
                <pic:pic>
                  <pic:nvPicPr>
                    <pic:cNvPr id="36" name="图片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2799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761AF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200" w:id="31"/>
      <w:bookmarkEnd w:id="31"/>
      <w:r w:rsidRPr="00895C12" w:rsidR="00071A7A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071A7A">
        <w:rPr>
          <w:sz w:val="21"/>
          <w:szCs w:val="21"/>
          <w:rFonts w:ascii="黑体" w:hAnsi="黑体" w:eastAsia="黑体"/>
        </w:rPr>
        <w:t xml:space="preserve">.4.6</w:t>
      </w:r>
      <w:r w:rsidRPr="00895C12" w:rsidR="00071A7A">
        <w:rPr>
          <w:sz w:val="21"/>
          <w:szCs w:val="21"/>
          <w:rFonts w:ascii="黑体" w:hAnsi="黑体" w:eastAsia="黑体" w:hint="eastAsia"/>
        </w:rPr>
        <w:t xml:space="preserve">、传感器</w:t>
      </w:r>
      <w:r w:rsidRPr="00895C12" w:rsidR="00071A7A">
        <w:rPr>
          <w:sz w:val="21"/>
          <w:szCs w:val="21"/>
          <w:rFonts w:ascii="黑体" w:hAnsi="黑体" w:eastAsia="黑体" w:hint="eastAsia"/>
        </w:rPr>
        <w:t xml:space="preserve">信息设置</w:t>
      </w:r>
      <w:r w:rsidRPr="00895C12" w:rsidR="00071A7A">
        <w:rPr>
          <w:sz w:val="21"/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Cs w:val="21"/>
          <w:rFonts w:ascii="黑体" w:hAnsi="黑体" w:eastAsia="黑体" w:hint="eastAsia"/>
        </w:rPr>
      </w:pPr>
      <w:r w:rsidRPr="00895C12" w:rsidR="002A683F">
        <w:rPr>
          <w:szCs w:val="21"/>
          <w:rFonts w:ascii="黑体" w:hAnsi="黑体" w:eastAsia="黑体" w:hint="eastAsia"/>
        </w:rPr>
        <w:drawing>
          <wp:anchor distT="0" distB="0" distL="0" distR="0" simplePos="0" relativeHeight="252184578" behindDoc="0" locked="0" layoutInCell="1" allowOverlap="1">
            <wp:simplePos y="0" x="0"/>
            <wp:positionH relativeFrom="margin">
              <wp:posOffset>63500</wp:posOffset>
            </wp:positionH>
            <wp:positionV relativeFrom="paragraph">
              <wp:posOffset>596900</wp:posOffset>
            </wp:positionV>
            <wp:extent cy="2514600" cx="4495800"/>
            <wp:wrapSquare wrapText="bothSides"/>
            <wp:docPr id="37" name="_x0000_s1707"/>
            <a:graphic>
              <a:graphicData uri="http://schemas.openxmlformats.org/drawingml/2006/picture">
                <pic:pic>
                  <pic:nvPicPr>
                    <pic:cNvPr id="38" name="图片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D62814">
        <w:rPr>
          <w:sz w:val="18"/>
          <w:szCs w:val="18"/>
          <w:rFonts w:ascii="黑体" w:hAnsi="黑体" w:eastAsia="黑体"/>
        </w:rPr>
        <w:t xml:space="preserve">.</w:t>
      </w:r>
      <w:r w:rsidRPr="00895C12" w:rsidR="00D62814">
        <w:tab/>
        <w:rPr>
          <w:sz w:val="18"/>
          <w:szCs w:val="18"/>
          <w:rFonts w:ascii="黑体" w:hAnsi="黑体" w:eastAsia="黑体"/>
        </w:rPr>
      </w:r>
      <w:r w:rsidRPr="00895C12" w:rsidR="00B713BF">
        <w:rPr>
          <w:sz w:val="18"/>
          <w:szCs w:val="18"/>
          <w:rFonts w:ascii="黑体" w:hAnsi="黑体" w:eastAsia="黑体"/>
        </w:rPr>
        <w:t xml:space="preserve">一</w:t>
      </w:r>
      <w:r w:rsidRPr="00895C12" w:rsidR="00B713BF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B713BF">
        <w:rPr>
          <w:sz w:val="18"/>
          <w:szCs w:val="18"/>
          <w:rFonts w:ascii="黑体" w:hAnsi="黑体" w:eastAsia="黑体"/>
        </w:rPr>
        <w:t xml:space="preserve">在系统设置栏下滑动到文件管理器选项输入密码</w:t>
      </w:r>
      <w:r w:rsidRPr="00895C12" w:rsidR="00B713BF">
        <w:rPr>
          <w:sz w:val="18"/>
          <w:szCs w:val="18"/>
          <w:rFonts w:ascii="黑体" w:hAnsi="黑体" w:eastAsia="黑体" w:hint="eastAsia"/>
        </w:rPr>
        <w:t xml:space="preserve">“5</w:t>
      </w:r>
      <w:r w:rsidRPr="00895C12" w:rsidR="00B713BF">
        <w:rPr>
          <w:sz w:val="18"/>
          <w:szCs w:val="18"/>
          <w:rFonts w:ascii="黑体" w:hAnsi="黑体" w:eastAsia="黑体"/>
        </w:rPr>
        <w:t xml:space="preserve">102</w:t>
      </w:r>
      <w:r w:rsidRPr="00895C12" w:rsidR="00B713BF">
        <w:rPr>
          <w:sz w:val="18"/>
          <w:szCs w:val="18"/>
          <w:rFonts w:ascii="黑体" w:hAnsi="黑体" w:eastAsia="黑体" w:hint="eastAsia"/>
        </w:rPr>
        <w:t xml:space="preserve">”打开文件管理器找到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路径：0/</w:t>
      </w:r>
      <w:r w:rsidRPr="00895C12" w:rsidR="004C6493">
        <w:rPr>
          <w:sz w:val="18"/>
          <w:szCs w:val="18"/>
          <w:rFonts w:ascii="黑体" w:hAnsi="黑体" w:eastAsia="黑体"/>
        </w:rPr>
        <w:t xml:space="preserve">El</w:t>
      </w:r>
      <w:r w:rsidRPr="00895C12" w:rsidR="004C6493">
        <w:rPr>
          <w:sz w:val="18"/>
          <w:szCs w:val="18"/>
          <w:rFonts w:ascii="黑体" w:hAnsi="黑体" w:eastAsia="黑体"/>
        </w:rPr>
        <w:t xml:space="preserve">eB</w:t>
      </w:r>
      <w:r w:rsidRPr="00895C12" w:rsidR="004C6493">
        <w:rPr>
          <w:sz w:val="18"/>
          <w:szCs w:val="18"/>
          <w:rFonts w:ascii="黑体" w:hAnsi="黑体" w:eastAsia="黑体"/>
        </w:rPr>
        <w:t xml:space="preserve">ox/Elecel/ 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用U盘把device文件拷贝出来</w:t>
      </w:r>
      <w:r w:rsidRPr="00895C12" w:rsidR="002A683F">
        <w:rPr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4C6493">
        <w:rPr>
          <w:sz w:val="18"/>
          <w:szCs w:val="18"/>
          <w:rFonts w:ascii="黑体" w:hAnsi="黑体" w:eastAsia="黑体" w:hint="eastAsia"/>
        </w:rPr>
        <w:t xml:space="preserve">二、把U盘插到电脑上打开拷贝的文档、按照现场接入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的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设备修改传感器设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备类型、通讯地址以及需要显示的传感器名称。</w:t>
      </w:r>
      <w:r w:rsidRPr="00895C12" w:rsidR="004C6493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rPr>
          <w:rFonts w:ascii="黑体" w:hAnsi="黑体" w:eastAsia="黑体"/>
        </w:rPr>
      </w:pPr>
      <w:r w:rsidRPr="00895C12" w:rsidR="00006EBE">
        <w:rPr>
          <w:rFonts w:ascii="黑体" w:hAnsi="黑体" w:eastAsia="黑体"/>
        </w:rPr>
        <w:drawing>
          <wp:inline distT="0" distB="0" distL="0" distR="0">
            <wp:extent cy="2184400" cx="4445000"/>
            <wp:effectExtent b="0" r="0" t="0" l="0"/>
            <wp:docPr id="39" name="_x0000_i1745"/>
            <a:graphic>
              <a:graphicData uri="http://schemas.openxmlformats.org/drawingml/2006/picture">
                <pic:pic>
                  <pic:nvPicPr>
                    <pic:cNvPr id="40" name="图片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y="0" x="0"/>
                      <a:ext cy="2184400" cx="44450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C00D1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0635D">
        <w:rPr>
          <w:sz w:val="18"/>
          <w:szCs w:val="18"/>
          <w:rFonts w:ascii="黑体" w:hAnsi="黑体" w:eastAsia="黑体"/>
        </w:rPr>
        <w:t xml:space="preserve">三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00635D">
        <w:rPr>
          <w:sz w:val="18"/>
          <w:szCs w:val="18"/>
          <w:rFonts w:ascii="黑体" w:hAnsi="黑体" w:eastAsia="黑体"/>
        </w:rPr>
        <w:t xml:space="preserve">修改完成后把文档拷贝到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U盘里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面，把文件复制路径0/</w:t>
      </w:r>
      <w:r w:rsidRPr="00895C12" w:rsidR="0000635D">
        <w:rPr>
          <w:sz w:val="18"/>
          <w:szCs w:val="18"/>
          <w:rFonts w:ascii="黑体" w:hAnsi="黑体" w:eastAsia="黑体"/>
        </w:rPr>
        <w:t xml:space="preserve">EleBox</w:t>
      </w:r>
      <w:r w:rsidRPr="00895C12" w:rsidR="0000635D">
        <w:rPr>
          <w:sz w:val="18"/>
          <w:szCs w:val="18"/>
          <w:rFonts w:ascii="黑体" w:hAnsi="黑体" w:eastAsia="黑体"/>
        </w:rPr>
        <w:t xml:space="preserve">/Elecel/下替换原有的de</w:t>
      </w:r>
      <w:r w:rsidRPr="00895C12" w:rsidR="0000635D">
        <w:rPr>
          <w:sz w:val="18"/>
          <w:szCs w:val="18"/>
          <w:rFonts w:ascii="黑体" w:hAnsi="黑体" w:eastAsia="黑体"/>
        </w:rPr>
        <w:t xml:space="preserve">vice文件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00635D">
        <w:rPr>
          <w:sz w:val="18"/>
          <w:szCs w:val="18"/>
          <w:rFonts w:ascii="黑体" w:hAnsi="黑体" w:eastAsia="黑体"/>
        </w:rPr>
        <w:t xml:space="preserve">在点击系统设置找到导入设备列表输入密码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“5</w:t>
      </w:r>
      <w:r w:rsidRPr="00895C12" w:rsidR="0000635D">
        <w:rPr>
          <w:sz w:val="18"/>
          <w:szCs w:val="18"/>
          <w:rFonts w:ascii="黑体" w:hAnsi="黑体" w:eastAsia="黑体"/>
        </w:rPr>
        <w:t xml:space="preserve">102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”进行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导入设置操作。</w:t>
      </w:r>
      <w:r w:rsidRPr="00895C12" w:rsidR="007C00D1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rPr>
          <w:rFonts w:ascii="黑体" w:hAnsi="黑体" w:eastAsia="黑体"/>
        </w:rPr>
      </w:pPr>
      <w:r w:rsidRPr="00895C12" w:rsidR="002A4BAE">
        <w:rPr>
          <w:rFonts w:ascii="黑体" w:hAnsi="黑体" w:eastAsia="黑体"/>
        </w:rPr>
        <w:drawing>
          <wp:inline distT="0" distB="0" distL="0" distR="0">
            <wp:extent cy="2514600" cx="4495800"/>
            <wp:effectExtent b="0" r="0" t="0" l="0"/>
            <wp:docPr id="41" name="_x0000_i1746"/>
            <a:graphic>
              <a:graphicData uri="http://schemas.openxmlformats.org/drawingml/2006/picture">
                <pic:pic>
                  <pic:nvPicPr>
                    <pic:cNvPr id="42" name="图片 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C00D1">
        <w:rPr>
          <w:rFonts w:ascii="黑体" w:hAnsi="黑体" w:eastAsia="黑体"/>
        </w:rPr>
      </w:r>
    </w:p>
    <w:p>
      <w:pPr>
        <w:pStyle w:val="Heading1"/>
        <w:spacing w:afterAutospacing="false" w:beforeAutospacing="false" w:line="400" w:lineRule="exact"/>
        <w:rPr>
          <w:sz w:val="28"/>
          <w:szCs w:val="28"/>
          <w:rFonts w:ascii="黑体" w:hAnsi="黑体" w:eastAsia="黑体" w:hint="eastAsia"/>
        </w:rPr>
      </w:pPr>
      <w:bookmarkStart w:name="_Toc62115201" w:id="32"/>
      <w:bookmarkEnd w:id="32"/>
      <w:r w:rsidRPr="00895C12" w:rsidR="001C7F81">
        <w:rPr>
          <w:sz w:val="28"/>
          <w:szCs w:val="28"/>
          <w:rFonts w:ascii="黑体" w:hAnsi="黑体" w:eastAsia="黑体" w:hint="eastAsia"/>
        </w:rPr>
        <w:t xml:space="preserve">五、后台系统软件</w:t>
      </w:r>
      <w:r w:rsidRPr="00895C12" w:rsidR="001C7F81">
        <w:rPr>
          <w:sz w:val="28"/>
          <w:szCs w:val="28"/>
          <w:rFonts w:ascii="黑体" w:hAnsi="黑体" w:eastAsia="黑体"/>
        </w:rPr>
      </w:r>
    </w:p>
    <w:p>
      <w:pPr>
        <w:pStyle w:val="Heading2"/>
        <w:spacing w:afterAutospacing="false" w:beforeAutospacing="false" w:line="400" w:lineRule="exact"/>
        <w:rPr>
          <w:rFonts w:ascii="黑体" w:hAnsi="黑体" w:eastAsia="黑体"/>
        </w:rPr>
      </w:pPr>
      <w:bookmarkStart w:name="_Toc62115202" w:id="33"/>
      <w:bookmarkEnd w:id="33"/>
      <w:r w:rsidRPr="00895C12" w:rsidR="00794009">
        <w:tab/>
        <w:rPr>
          <w:rFonts w:ascii="黑体" w:hAnsi="黑体" w:eastAsia="黑体"/>
        </w:rPr>
      </w:r>
      <w:r w:rsidRPr="00895C12" w:rsidR="00794009">
        <w:rPr>
          <w:sz w:val="24"/>
          <w:rFonts w:ascii="黑体" w:hAnsi="黑体" w:eastAsia="黑体"/>
        </w:rPr>
        <w:t xml:space="preserve">5.1</w:t>
      </w:r>
      <w:r w:rsidRPr="00895C12" w:rsidR="00794009">
        <w:rPr>
          <w:sz w:val="24"/>
          <w:rFonts w:ascii="黑体" w:hAnsi="黑体" w:eastAsia="黑体" w:hint="eastAsia"/>
        </w:rPr>
        <w:t xml:space="preserve">、</w:t>
      </w:r>
      <w:r w:rsidRPr="00895C12" w:rsidR="001845E8">
        <w:rPr>
          <w:sz w:val="24"/>
          <w:rFonts w:ascii="黑体" w:hAnsi="黑体" w:eastAsia="黑体" w:hint="eastAsia"/>
        </w:rPr>
        <w:t xml:space="preserve">系统概述</w:t>
      </w:r>
      <w:r w:rsidRPr="00895C12" w:rsidR="00495E73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360" w:firstLineChars="200"/>
        <w:rPr>
          <w:sz w:val="18"/>
          <w:szCs w:val="18"/>
          <w:rFonts w:ascii="黑体" w:hAnsi="黑体" w:eastAsia="黑体"/>
        </w:rPr>
      </w:pPr>
      <w:r w:rsidRPr="00895C12" w:rsidR="000970A1">
        <w:rPr>
          <w:sz w:val="18"/>
          <w:szCs w:val="18"/>
          <w:rFonts w:ascii="黑体" w:hAnsi="黑体" w:eastAsia="黑体"/>
        </w:rPr>
        <w:t xml:space="preserve">SF6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气体</w:t>
      </w:r>
      <w:r w:rsidRPr="00895C12" w:rsidR="000970A1">
        <w:rPr>
          <w:sz w:val="18"/>
          <w:szCs w:val="18"/>
          <w:rFonts w:ascii="黑体" w:hAnsi="黑体" w:eastAsia="黑体"/>
        </w:rPr>
        <w:t xml:space="preserve">泄</w:t>
      </w:r>
      <w:r w:rsidRPr="00895C12" w:rsidR="000970A1">
        <w:rPr>
          <w:sz w:val="18"/>
          <w:szCs w:val="18"/>
          <w:rFonts w:ascii="黑体" w:hAnsi="黑体" w:eastAsia="黑体"/>
        </w:rPr>
        <w:t xml:space="preserve">漏在线监测</w:t>
      </w:r>
      <w:r w:rsidRPr="00895C12" w:rsidR="000970A1">
        <w:rPr>
          <w:sz w:val="18"/>
          <w:szCs w:val="18"/>
          <w:rFonts w:ascii="黑体" w:hAnsi="黑体" w:eastAsia="黑体"/>
        </w:rPr>
        <w:t xml:space="preserve">系统为SF6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气体</w:t>
      </w:r>
      <w:r w:rsidRPr="00895C12" w:rsidR="000970A1">
        <w:rPr>
          <w:sz w:val="18"/>
          <w:szCs w:val="18"/>
          <w:rFonts w:ascii="黑体" w:hAnsi="黑体" w:eastAsia="黑体"/>
        </w:rPr>
        <w:t xml:space="preserve">泄漏在线监测设备的配套后台系统软件，</w:t>
      </w:r>
      <w:r w:rsidRPr="00895C12" w:rsidR="000970A1">
        <w:rPr>
          <w:sz w:val="18"/>
          <w:szCs w:val="18"/>
          <w:rFonts w:ascii="黑体" w:hAnsi="黑体" w:eastAsia="黑体"/>
        </w:rPr>
        <w:t xml:space="preserve">最大支持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1</w:t>
      </w:r>
      <w:r w:rsidRPr="00895C12" w:rsidR="00006EBE">
        <w:rPr>
          <w:sz w:val="18"/>
          <w:szCs w:val="18"/>
          <w:rFonts w:ascii="黑体" w:hAnsi="黑体" w:eastAsia="黑体"/>
        </w:rPr>
        <w:t xml:space="preserve">0</w:t>
      </w:r>
      <w:r w:rsidRPr="00895C12" w:rsidR="000970A1">
        <w:rPr>
          <w:sz w:val="18"/>
          <w:szCs w:val="18"/>
          <w:rFonts w:ascii="黑体" w:hAnsi="黑体" w:eastAsia="黑体"/>
        </w:rPr>
        <w:t xml:space="preserve">台设备</w:t>
      </w:r>
      <w:r w:rsidRPr="00895C12" w:rsidR="000970A1">
        <w:rPr>
          <w:sz w:val="18"/>
          <w:szCs w:val="18"/>
          <w:rFonts w:ascii="黑体" w:hAnsi="黑体" w:eastAsia="黑体"/>
        </w:rPr>
        <w:t xml:space="preserve">（</w:t>
      </w:r>
      <w:r w:rsidRPr="00895C12" w:rsidR="000970A1">
        <w:rPr>
          <w:sz w:val="18"/>
          <w:szCs w:val="18"/>
          <w:rFonts w:ascii="黑体" w:hAnsi="黑体" w:eastAsia="黑体"/>
        </w:rPr>
        <w:t xml:space="preserve">目前采用</w:t>
      </w:r>
      <w:r w:rsidRPr="00895C12" w:rsidR="00006EBE">
        <w:rPr>
          <w:sz w:val="18"/>
          <w:szCs w:val="18"/>
          <w:rFonts w:ascii="黑体" w:hAnsi="黑体" w:eastAsia="黑体"/>
        </w:rPr>
        <w:t xml:space="preserve">M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od</w:t>
      </w:r>
      <w:r w:rsidRPr="00895C12" w:rsidR="00006EBE">
        <w:rPr>
          <w:sz w:val="18"/>
          <w:szCs w:val="18"/>
          <w:rFonts w:ascii="黑体" w:hAnsi="黑体" w:eastAsia="黑体"/>
        </w:rPr>
        <w:t xml:space="preserve">Bus</w:t>
      </w:r>
      <w:r w:rsidRPr="00895C12" w:rsidR="000970A1">
        <w:rPr>
          <w:sz w:val="18"/>
          <w:szCs w:val="18"/>
          <w:rFonts w:ascii="黑体" w:hAnsi="黑体" w:eastAsia="黑体"/>
        </w:rPr>
        <w:t xml:space="preserve">协议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、可扩充</w:t>
      </w:r>
      <w:r w:rsidRPr="00895C12" w:rsidR="000970A1">
        <w:rPr>
          <w:sz w:val="18"/>
          <w:szCs w:val="18"/>
          <w:rFonts w:ascii="黑体" w:hAnsi="黑体" w:eastAsia="黑体"/>
        </w:rPr>
        <w:t xml:space="preserve">）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0970A1">
        <w:rPr>
          <w:sz w:val="18"/>
          <w:szCs w:val="18"/>
          <w:rFonts w:ascii="黑体" w:hAnsi="黑体" w:eastAsia="黑体"/>
        </w:rPr>
        <w:t xml:space="preserve">后台系统的功能主要包括显示各设备监控值、检测设备通讯状况、报警、开关风机、定时启动风机、历史</w:t>
      </w:r>
      <w:r w:rsidRPr="00895C12" w:rsidR="000970A1">
        <w:rPr>
          <w:sz w:val="18"/>
          <w:szCs w:val="18"/>
          <w:rFonts w:ascii="黑体" w:hAnsi="黑体" w:eastAsia="黑体"/>
        </w:rPr>
        <w:t xml:space="preserve">数</w:t>
      </w:r>
      <w:r w:rsidRPr="00895C12" w:rsidR="000970A1">
        <w:rPr>
          <w:sz w:val="18"/>
          <w:szCs w:val="18"/>
          <w:rFonts w:ascii="黑体" w:hAnsi="黑体" w:eastAsia="黑体"/>
        </w:rPr>
        <w:t xml:space="preserve">据记录、历史记录</w:t>
      </w:r>
      <w:r w:rsidRPr="00895C12" w:rsidR="000970A1">
        <w:rPr>
          <w:sz w:val="18"/>
          <w:szCs w:val="18"/>
          <w:rFonts w:ascii="黑体" w:hAnsi="黑体" w:eastAsia="黑体"/>
        </w:rPr>
        <w:t xml:space="preserve">查询及历史曲线查询等。</w:t>
      </w:r>
      <w:r w:rsidRPr="00895C12" w:rsidR="000970A1">
        <w:rPr>
          <w:sz w:val="18"/>
          <w:szCs w:val="18"/>
          <w:rFonts w:ascii="黑体" w:hAnsi="黑体" w:eastAsia="黑体" w:hint="eastAsia"/>
        </w:rPr>
      </w:r>
    </w:p>
    <w:p>
      <w:pPr>
        <w:pStyle w:val="Heading2"/>
        <w:spacing w:afterAutospacing="false" w:beforeAutospacing="false" w:line="400" w:lineRule="exact"/>
        <w:rPr>
          <w:rFonts w:ascii="黑体" w:hAnsi="黑体" w:eastAsia="黑体"/>
        </w:rPr>
      </w:pPr>
      <w:bookmarkStart w:name="_Toc62115203" w:id="34"/>
      <w:bookmarkEnd w:id="34"/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4"/>
          <w:rFonts w:ascii="黑体" w:hAnsi="黑体" w:eastAsia="黑体"/>
        </w:rPr>
        <w:t xml:space="preserve">5.2</w:t>
      </w:r>
      <w:r w:rsidRPr="00895C12" w:rsidR="001845E8">
        <w:rPr>
          <w:sz w:val="24"/>
          <w:rFonts w:ascii="黑体" w:hAnsi="黑体" w:eastAsia="黑体" w:hint="eastAsia"/>
        </w:rPr>
        <w:t xml:space="preserve">、运行环境</w:t>
      </w:r>
      <w:r w:rsidRPr="00895C12" w:rsidR="000970A1">
        <w:rPr>
          <w:sz w:val="24"/>
          <w:rFonts w:ascii="黑体" w:hAnsi="黑体" w:eastAsia="黑体" w:hint="eastAsia"/>
        </w:rPr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基本配置：2.8GHz以上因特尔处理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器，2G内存，160G可用硬盘空间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0970A1">
        <w:rPr>
          <w:sz w:val="18"/>
          <w:szCs w:val="18"/>
          <w:rFonts w:ascii="黑体" w:hAnsi="黑体" w:eastAsia="黑体"/>
        </w:rPr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推荐配置：3GHz因特尔处理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器，2G内存，500G可用硬盘空间；</w:t>
      </w:r>
      <w:r w:rsidRPr="00895C12" w:rsidR="000970A1">
        <w:rPr>
          <w:sz w:val="18"/>
          <w:szCs w:val="18"/>
          <w:rFonts w:ascii="黑体" w:hAnsi="黑体" w:eastAsia="黑体"/>
        </w:rPr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显示模式：1024×768或更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高。</w:t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电脑系统：Windows 7旗舰版或更高级别Windows版本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0970A1">
        <w:rPr>
          <w:sz w:val="18"/>
          <w:szCs w:val="18"/>
          <w:rFonts w:ascii="黑体" w:hAnsi="黑体" w:eastAsia="黑体"/>
        </w:rPr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C0163B">
        <w:rPr>
          <w:sz w:val="18"/>
          <w:szCs w:val="18"/>
          <w:rFonts w:ascii="黑体" w:hAnsi="黑体" w:eastAsia="黑体" w:hint="eastAsia"/>
        </w:rPr>
        <w:t xml:space="preserve">建议使用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浏览器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：谷歌浏览器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、火狐浏览器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C0163B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软件支持：.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NET Framework 4.0框架（安装程序已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包含）、VisualC++运行 库（安装程序已包含）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、office2007。</w:t>
      </w:r>
    </w:p>
    <w:p>
      <w:pPr>
        <w:pStyle w:val="Heading2"/>
        <w:rPr>
          <w:rFonts w:ascii="黑体" w:hAnsi="黑体" w:eastAsia="黑体"/>
        </w:rPr>
      </w:pPr>
      <w:bookmarkStart w:name="_Toc62115204" w:id="35"/>
      <w:bookmarkEnd w:id="35"/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4"/>
          <w:rFonts w:ascii="黑体" w:hAnsi="黑体" w:eastAsia="黑体"/>
        </w:rPr>
        <w:t xml:space="preserve">5.3</w:t>
      </w:r>
      <w:r w:rsidRPr="00895C12" w:rsidR="001845E8">
        <w:rPr>
          <w:sz w:val="24"/>
          <w:rFonts w:ascii="黑体" w:hAnsi="黑体" w:eastAsia="黑体" w:hint="eastAsia"/>
        </w:rPr>
        <w:t xml:space="preserve">、系统组成</w:t>
      </w:r>
      <w:r w:rsidRPr="00895C12" w:rsidR="001845E8">
        <w:rPr>
          <w:sz w:val="24"/>
          <w:rFonts w:ascii="黑体" w:hAnsi="黑体" w:eastAsia="黑体"/>
        </w:rPr>
      </w:r>
    </w:p>
    <w:p>
      <w:pPr>
        <w:pStyle w:val="Normal"/>
        <w:snapToGrid w:val="0"/>
        <w:spacing w:afterAutospacing="false" w:beforeAutospacing="false" w:line="240" w:lineRule="atLeast"/>
        <w:ind w:firstLine="360" w:firstLineChars="200"/>
        <w:rPr>
          <w:sz w:val="18"/>
          <w:szCs w:val="18"/>
          <w:rFonts w:ascii="黑体" w:hAnsi="黑体" w:eastAsia="黑体" w:hint="eastAsia"/>
        </w:rPr>
      </w:pPr>
      <w:r w:rsidRPr="00895C12" w:rsidR="0077116C">
        <w:rPr>
          <w:sz w:val="18"/>
          <w:szCs w:val="18"/>
          <w:rFonts w:ascii="黑体" w:hAnsi="黑体" w:eastAsia="黑体" w:hint="eastAsia"/>
        </w:rPr>
        <w:t xml:space="preserve">编辑态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是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应用程序的集成开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发环境。操作人员在编辑环境中完成主界面、工况画面的设计、数据库定义、图形·数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据·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动画的连接、设备安装、命令语言编写等。编辑系统具有先进完善的图形生成功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能；数据库中有多种数据类型，对应于控制对象的特性，对数据的报警、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趋势曲线、历史数据记录、安全防范等重要功能有简单的操作方法。</w:t>
      </w:r>
      <w:r w:rsidRPr="00895C12" w:rsidR="0077116C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77116C">
        <w:rPr>
          <w:sz w:val="18"/>
          <w:szCs w:val="18"/>
          <w:rFonts w:ascii="黑体" w:hAnsi="黑体" w:eastAsia="黑体" w:hint="eastAsia"/>
        </w:rPr>
        <w:t xml:space="preserve">运行态就是实时运行环境，用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于显示编辑系统中建立的动画图形画面、功能配置，并负责数据库与</w:t>
      </w:r>
      <w:r w:rsidRPr="00895C12" w:rsidR="0077116C">
        <w:rPr>
          <w:sz w:val="18"/>
          <w:szCs w:val="18"/>
          <w:rFonts w:ascii="黑体" w:hAnsi="黑体" w:eastAsia="黑体"/>
        </w:rPr>
        <w:t xml:space="preserve"> I/O 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服务程序的数据交换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。它通过实时数据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库管理从能源控制对象采集到的各种数据和逻辑的控制，并把数据的变化以图形、数据的方式形象地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表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示出来，同时完成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报警、历史数据记录、趋势曲线等监测功能。</w:t>
      </w:r>
      <w:r w:rsidRPr="00895C12" w:rsidR="000970A1">
        <w:rPr>
          <w:sz w:val="18"/>
          <w:szCs w:val="18"/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bookmarkStart w:name="_Toc62115205" w:id="36"/>
      <w:bookmarkEnd w:id="36"/>
      <w:r w:rsidRPr="00895C12" w:rsidR="00AA3ECC">
        <w:tab/>
        <w:rPr>
          <w:rFonts w:ascii="黑体" w:hAnsi="黑体" w:eastAsia="黑体"/>
        </w:rPr>
      </w:r>
      <w:r w:rsidRPr="00895C12" w:rsidR="00AA3ECC">
        <w:rPr>
          <w:sz w:val="24"/>
          <w:rFonts w:ascii="黑体" w:hAnsi="黑体" w:eastAsia="黑体"/>
        </w:rPr>
        <w:t xml:space="preserve">5.4</w:t>
      </w:r>
      <w:r w:rsidRPr="00895C12" w:rsidR="00AA3ECC">
        <w:rPr>
          <w:sz w:val="24"/>
          <w:rFonts w:ascii="黑体" w:hAnsi="黑体" w:eastAsia="黑体" w:hint="eastAsia"/>
        </w:rPr>
        <w:t xml:space="preserve">、界面显示</w:t>
      </w:r>
      <w:r w:rsidRPr="00895C12" w:rsidR="00AA3ECC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1E04EF">
        <w:rPr>
          <w:sz w:val="18"/>
          <w:szCs w:val="18"/>
          <w:rFonts w:ascii="黑体" w:hAnsi="黑体" w:eastAsia="黑体" w:hint="eastAsia"/>
        </w:rPr>
        <w:t xml:space="preserve">在界面点击</w:t>
      </w:r>
      <w:r w:rsidRPr="00895C12" w:rsidR="00E5145D">
        <w:rPr>
          <w:sz w:val="18"/>
          <w:szCs w:val="18"/>
          <w:rFonts w:ascii="黑体" w:hAnsi="黑体" w:eastAsia="黑体" w:hint="eastAsia"/>
        </w:rPr>
        <w:t xml:space="preserve">【</w:t>
      </w:r>
      <w:r w:rsidRPr="00895C12" w:rsidR="001E04EF">
        <w:rPr>
          <w:sz w:val="18"/>
          <w:szCs w:val="18"/>
          <w:rFonts w:ascii="黑体" w:hAnsi="黑体" w:eastAsia="黑体" w:hint="eastAsia"/>
        </w:rPr>
        <w:t xml:space="preserve">图形监</w:t>
      </w:r>
      <w:r w:rsidRPr="00895C12" w:rsidR="001E04EF">
        <w:rPr>
          <w:sz w:val="18"/>
          <w:szCs w:val="18"/>
          <w:rFonts w:ascii="黑体" w:hAnsi="黑体" w:eastAsia="黑体" w:hint="eastAsia"/>
        </w:rPr>
        <w:t xml:space="preserve">控</w:t>
      </w:r>
      <w:r w:rsidRPr="00895C12" w:rsidR="00E5145D">
        <w:rPr>
          <w:sz w:val="18"/>
          <w:szCs w:val="18"/>
          <w:rFonts w:ascii="黑体" w:hAnsi="黑体" w:eastAsia="黑体"/>
        </w:rPr>
        <w:t xml:space="preserve">】</w:t>
      </w:r>
      <w:r w:rsidRPr="00895C12" w:rsidR="001E04EF">
        <w:rPr>
          <w:sz w:val="18"/>
          <w:szCs w:val="18"/>
          <w:rFonts w:ascii="黑体" w:hAnsi="黑体" w:eastAsia="黑体" w:hint="eastAsia"/>
        </w:rPr>
        <w:t xml:space="preserve">出现实时数据图形界面</w:t>
      </w:r>
      <w:r w:rsidRPr="00895C12" w:rsidR="00AA3ECC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895C12">
        <w:rPr>
          <w:rFonts w:ascii="黑体" w:hAnsi="黑体" w:eastAsia="黑体"/>
        </w:rPr>
        <w:drawing>
          <wp:anchor distT="0" distB="0" distL="0" distR="0" simplePos="0" relativeHeight="252184589" behindDoc="0" locked="0" layoutInCell="1" allowOverlap="1">
            <wp:simplePos y="0" x="0"/>
            <mc:AlternateContent>
              <mc:Choice Requires="wp14">
                <wp:positionH relativeFrom="margin">
                  <wp:align>center</wp:align>
                </wp:positionH>
              </mc:Choice>
            </mc:AlternateContent>
            <wp:positionV relativeFrom="paragraph">
              <wp:posOffset>63500</wp:posOffset>
            </wp:positionV>
            <wp:extent cy="2628900" cx="4508500"/>
            <wp:wrapNone/>
            <wp:docPr id="43" name="_x0000_s1727"/>
            <a:graphic>
              <a:graphicData uri="http://schemas.openxmlformats.org/drawingml/2006/picture">
                <pic:pic>
                  <pic:nvPicPr>
                    <pic:cNvPr id="44" name="图片 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y="0" x="0"/>
                      <a:ext cy="2628900" cx="45085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1E04EF">
        <w:rPr>
          <w:sz w:val="18"/>
          <w:szCs w:val="18"/>
          <w:rFonts w:ascii="黑体" w:hAnsi="黑体" w:eastAsia="黑体" w:hint="eastAsia"/>
        </w:rPr>
      </w:r>
    </w:p>
    <w:p>
      <w:pPr>
        <w:pStyle w:val="Heading2"/>
        <w:rPr>
          <w:rFonts w:ascii="黑体" w:hAnsi="黑体" w:eastAsia="黑体"/>
        </w:rPr>
      </w:pPr>
      <w:bookmarkStart w:name="_Toc59803916" w:id="37"/>
      <w:bookmarkEnd w:id="37"/>
      <w:bookmarkStart w:name="_Toc61940898" w:id="38"/>
      <w:bookmarkEnd w:id="38"/>
      <w:r w:rsidRPr="00895C12" w:rsidR="00B31471">
        <w:rPr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r w:rsidRPr="00895C12" w:rsidR="00B31471">
        <w:rPr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r w:rsidRPr="00895C12" w:rsidR="00B31471">
        <w:rPr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r w:rsidRPr="00895C12" w:rsidR="00B31471">
        <w:rPr>
          <w:rFonts w:ascii="黑体" w:hAnsi="黑体" w:eastAsia="黑体"/>
        </w:rPr>
      </w:r>
    </w:p>
    <w:p>
      <w:pPr>
        <w:pStyle w:val="Normal"/>
        <w:rPr>
          <w:rFonts w:ascii="黑体" w:hAnsi="黑体" w:eastAsia="黑体"/>
        </w:rPr>
      </w:pPr>
      <w:r w:rsidRPr="00895C12" w:rsidR="00CA7000">
        <w:rPr>
          <w:rFonts w:ascii="黑体" w:hAnsi="黑体" w:eastAsia="黑体"/>
        </w:rPr>
      </w:r>
    </w:p>
    <w:p>
      <w:pPr>
        <w:pStyle w:val="Normal"/>
        <w:rPr>
          <w:rFonts w:ascii="黑体" w:hAnsi="黑体" w:eastAsia="黑体"/>
        </w:rPr>
      </w:pPr>
      <w:r w:rsidRPr="00895C12" w:rsidR="00CA7000">
        <w:rPr>
          <w:rFonts w:ascii="黑体" w:hAnsi="黑体" w:eastAsia="黑体"/>
        </w:rPr>
      </w:r>
    </w:p>
    <w:p>
      <w:pPr>
        <w:pStyle w:val="Normal"/>
        <w:rPr>
          <w:rFonts w:ascii="黑体" w:hAnsi="黑体" w:eastAsia="黑体" w:hint="eastAsia"/>
        </w:rPr>
      </w:pPr>
      <w:r w:rsidRPr="00895C12" w:rsidR="00CA7000">
        <w:rPr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B31471">
        <w:rPr>
          <w:szCs w:val="21"/>
          <w:rFonts w:ascii="Segoe UI Emoji" w:hAnsi="Segoe UI Emoji" w:eastAsia="黑体"/>
        </w:rPr>
        <w:t xml:space="preserve">▶</w:t>
      </w:r>
      <w:r w:rsidRPr="00895C12" w:rsidR="00B31471">
        <w:rPr>
          <w:szCs w:val="21"/>
          <w:rFonts w:ascii="黑体" w:hAnsi="黑体" w:eastAsia="黑体"/>
        </w:rPr>
        <w:t xml:space="preserve">  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点击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控制</w:t>
      </w:r>
      <w:r w:rsidRPr="00895C12" w:rsidR="00636E5F">
        <w:rPr>
          <w:sz w:val="18"/>
          <w:szCs w:val="18"/>
          <w:rFonts w:ascii="黑体" w:hAnsi="黑体" w:eastAsia="黑体" w:hint="eastAsia"/>
        </w:rPr>
        <w:t xml:space="preserve">列表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下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开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关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图标可控制风机启停操作，状态指示灯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绿色表示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风机运行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，灰色表示风机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停止运行</w:t>
      </w:r>
      <w:r w:rsidRPr="00895C12" w:rsidR="00B31471">
        <w:rPr>
          <w:sz w:val="18"/>
          <w:szCs w:val="18"/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bookmarkStart w:name="_Toc62115206" w:id="39"/>
      <w:bookmarkEnd w:id="39"/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4"/>
          <w:rFonts w:ascii="黑体" w:hAnsi="黑体" w:eastAsia="黑体"/>
        </w:rPr>
        <w:t xml:space="preserve">5</w:t>
      </w:r>
      <w:r w:rsidRPr="00895C12" w:rsidR="00AA3ECC">
        <w:rPr>
          <w:sz w:val="24"/>
          <w:rFonts w:ascii="黑体" w:hAnsi="黑体" w:eastAsia="黑体"/>
        </w:rPr>
        <w:t xml:space="preserve">.5</w:t>
      </w:r>
      <w:r w:rsidRPr="00895C12" w:rsidR="001845E8">
        <w:rPr>
          <w:sz w:val="24"/>
          <w:rFonts w:ascii="黑体" w:hAnsi="黑体" w:eastAsia="黑体" w:hint="eastAsia"/>
        </w:rPr>
        <w:t xml:space="preserve">、数</w:t>
      </w:r>
      <w:r w:rsidRPr="00895C12" w:rsidR="001845E8">
        <w:rPr>
          <w:sz w:val="24"/>
          <w:rFonts w:ascii="黑体" w:hAnsi="黑体" w:eastAsia="黑体" w:hint="eastAsia"/>
        </w:rPr>
        <w:t xml:space="preserve">据查询</w:t>
      </w:r>
      <w:r w:rsidRPr="00895C12" w:rsidR="001845E8">
        <w:rPr>
          <w:sz w:val="24"/>
          <w:rFonts w:ascii="黑体" w:hAnsi="黑体" w:eastAsia="黑体"/>
        </w:rPr>
      </w:r>
    </w:p>
    <w:p>
      <w:pPr>
        <w:pStyle w:val="Heading3"/>
        <w:rPr>
          <w:rFonts w:ascii="黑体" w:hAnsi="黑体" w:eastAsia="黑体"/>
        </w:rPr>
      </w:pPr>
      <w:bookmarkStart w:name="_Toc62115207" w:id="40"/>
      <w:bookmarkEnd w:id="40"/>
      <w:r w:rsidRPr="00895C12" w:rsidR="001845E8">
        <w:tab/>
        <w:rPr>
          <w:rFonts w:ascii="黑体" w:hAnsi="黑体" w:eastAsia="黑体"/>
        </w:rPr>
      </w:r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1"/>
          <w:szCs w:val="21"/>
          <w:rFonts w:ascii="黑体" w:hAnsi="黑体" w:eastAsia="黑体"/>
        </w:rPr>
        <w:t xml:space="preserve">5.</w:t>
      </w:r>
      <w:r w:rsidRPr="00895C12" w:rsidR="00AA3ECC">
        <w:rPr>
          <w:sz w:val="21"/>
          <w:szCs w:val="21"/>
          <w:rFonts w:ascii="黑体" w:hAnsi="黑体" w:eastAsia="黑体"/>
        </w:rPr>
        <w:t xml:space="preserve">5</w:t>
      </w:r>
      <w:r w:rsidRPr="00895C12" w:rsidR="001845E8">
        <w:rPr>
          <w:sz w:val="21"/>
          <w:szCs w:val="21"/>
          <w:rFonts w:ascii="黑体" w:hAnsi="黑体" w:eastAsia="黑体"/>
        </w:rPr>
        <w:t xml:space="preserve">.1</w:t>
      </w:r>
      <w:r w:rsidRPr="00895C12" w:rsidR="001845E8">
        <w:rPr>
          <w:sz w:val="21"/>
          <w:szCs w:val="21"/>
          <w:rFonts w:ascii="黑体" w:hAnsi="黑体" w:eastAsia="黑体" w:hint="eastAsia"/>
        </w:rPr>
        <w:t xml:space="preserve">、实时数据</w:t>
      </w:r>
      <w:r w:rsidRPr="00895C12" w:rsidR="001845E8">
        <w:rPr>
          <w:sz w:val="21"/>
          <w:szCs w:val="21"/>
          <w:rFonts w:ascii="黑体" w:hAnsi="黑体" w:eastAsia="黑体"/>
        </w:rPr>
      </w:r>
    </w:p>
    <w:p>
      <w:pPr>
        <w:pStyle w:val="Normal"/>
        <w:ind w:firstLine="360" w:firstLineChars="200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  <w:t xml:space="preserve">查看设备所有参数的实时</w:t>
      </w:r>
      <w:r w:rsidRPr="00895C12" w:rsidR="00E5145D">
        <w:rPr>
          <w:sz w:val="18"/>
          <w:szCs w:val="18"/>
          <w:rFonts w:ascii="黑体" w:hAnsi="黑体" w:eastAsia="黑体" w:hint="eastAsia"/>
        </w:rPr>
        <w:t xml:space="preserve">数据</w:t>
      </w:r>
      <w:r w:rsidRPr="00895C12" w:rsidR="00E31F0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E31F0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CA7000">
        <w:rPr>
          <w:rFonts w:ascii="黑体" w:hAnsi="黑体" w:eastAsia="黑体"/>
        </w:rPr>
        <w:drawing>
          <wp:anchor distT="0" distB="0" distL="0" distR="0" simplePos="0" relativeHeight="252184585" behindDoc="0" locked="0" layoutInCell="1" allowOverlap="1">
            <wp:simplePos y="0" x="0"/>
            <wp:positionH relativeFrom="column">
              <wp:posOffset>25400</wp:posOffset>
            </wp:positionH>
            <wp:positionV relativeFrom="paragraph">
              <wp:posOffset>63500</wp:posOffset>
            </wp:positionV>
            <wp:extent cy="2514600" cx="4318000"/>
            <wp:wrapNone/>
            <wp:docPr id="45" name="_x0000_s1722"/>
            <a:graphic>
              <a:graphicData uri="http://schemas.openxmlformats.org/drawingml/2006/picture">
                <pic:pic>
                  <pic:nvPicPr>
                    <pic:cNvPr id="46" name="图片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E83AF9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E83AF9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C7381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rFonts w:ascii="黑体" w:hAnsi="黑体" w:eastAsia="黑体"/>
        </w:rPr>
      </w:pPr>
      <w:r w:rsidRPr="00895C12" w:rsidR="00D113B0">
        <w:rPr>
          <w:rFonts w:ascii="黑体" w:hAnsi="黑体" w:eastAsia="黑体"/>
        </w:rPr>
        <w:drawing>
          <wp:anchor distT="0" distB="0" distL="0" distR="0" simplePos="0" relativeHeight="252184586" behindDoc="0" locked="0" layoutInCell="1" allowOverlap="1">
            <wp:simplePos y="0" x="0"/>
            <wp:positionH relativeFrom="column">
              <wp:posOffset>25400</wp:posOffset>
            </wp:positionH>
            <wp:positionV relativeFrom="paragraph">
              <wp:posOffset>101600</wp:posOffset>
            </wp:positionV>
            <wp:extent cy="2514600" cx="4318000"/>
            <wp:wrapNone/>
            <wp:docPr id="47" name="_x0000_s1723"/>
            <a:graphic>
              <a:graphicData uri="http://schemas.openxmlformats.org/drawingml/2006/picture">
                <pic:pic>
                  <pic:nvPicPr>
                    <pic:cNvPr id="48" name="图片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AA3ECC">
        <w:tab/>
        <w:rPr>
          <w:sz w:val="18"/>
          <w:szCs w:val="18"/>
          <w:rFonts w:ascii="黑体" w:hAnsi="黑体" w:eastAsia="黑体"/>
        </w:rPr>
      </w: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D113B0">
        <w:rPr>
          <w:sz w:val="18"/>
          <w:szCs w:val="18"/>
          <w:rFonts w:ascii="黑体" w:hAnsi="黑体" w:eastAsia="黑体" w:hint="eastAsia"/>
        </w:rPr>
        <w:t xml:space="preserve">操作：</w:t>
      </w:r>
      <w:r w:rsidRPr="00895C12" w:rsidR="00D113B0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widowControl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D113B0">
        <w:rPr>
          <w:szCs w:val="21"/>
          <w:rFonts w:ascii="Segoe UI Emoji" w:hAnsi="Segoe UI Emoji" w:eastAsia="黑体"/>
        </w:rPr>
        <w:t xml:space="preserve">▶</w:t>
      </w:r>
      <w:r w:rsidRPr="00895C12" w:rsidR="00D113B0">
        <w:rPr>
          <w:szCs w:val="21"/>
          <w:rFonts w:ascii="黑体" w:hAnsi="黑体" w:eastAsia="黑体"/>
        </w:rPr>
        <w:t xml:space="preserve">  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双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击左侧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组织架构下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的某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一个设备，显示该设备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所有变量的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名称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、实时值。</w:t>
      </w:r>
      <w:r w:rsidRPr="00895C12"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D113B0">
        <w:rPr>
          <w:szCs w:val="21"/>
          <w:rFonts w:ascii="Segoe UI Emoji" w:hAnsi="Segoe UI Emoji" w:eastAsia="黑体"/>
        </w:rPr>
        <w:t xml:space="preserve">▶</w:t>
      </w:r>
      <w:r w:rsidRPr="00895C12" w:rsidR="00D113B0">
        <w:rPr>
          <w:szCs w:val="21"/>
          <w:rFonts w:ascii="黑体" w:hAnsi="黑体" w:eastAsia="黑体"/>
        </w:rPr>
        <w:t xml:space="preserve">  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点击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传感器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详细显示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选中传感器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曲线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记录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事件记录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、传感器基本信息</w:t>
      </w:r>
      <w:r w:rsidRPr="00895C12"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A61236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40" w:lineRule="exact"/>
        <w:ind w:firstLine="281" w:firstLineChars="100"/>
        <w:rPr>
          <w:rFonts w:ascii="黑体" w:hAnsi="黑体" w:eastAsia="黑体"/>
        </w:rPr>
      </w:pPr>
      <w:bookmarkStart w:name="_Toc62115208" w:id="41"/>
      <w:bookmarkEnd w:id="41"/>
      <w:r w:rsidRPr="00895C12" w:rsidR="001845E8">
        <w:tab/>
        <w:rPr>
          <w:rFonts w:ascii="黑体" w:hAnsi="黑体" w:eastAsia="黑体"/>
        </w:rPr>
      </w:r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1"/>
          <w:szCs w:val="21"/>
          <w:rFonts w:ascii="黑体" w:hAnsi="黑体" w:eastAsia="黑体"/>
        </w:rPr>
        <w:t xml:space="preserve">5.</w:t>
      </w:r>
      <w:r w:rsidRPr="00895C12" w:rsidR="00BC2066">
        <w:rPr>
          <w:sz w:val="21"/>
          <w:szCs w:val="21"/>
          <w:rFonts w:ascii="黑体" w:hAnsi="黑体" w:eastAsia="黑体"/>
        </w:rPr>
        <w:t xml:space="preserve">5</w:t>
      </w:r>
      <w:r w:rsidRPr="00895C12" w:rsidR="001845E8">
        <w:rPr>
          <w:sz w:val="21"/>
          <w:szCs w:val="21"/>
          <w:rFonts w:ascii="黑体" w:hAnsi="黑体" w:eastAsia="黑体"/>
        </w:rPr>
        <w:t xml:space="preserve">.3</w:t>
      </w:r>
      <w:r w:rsidRPr="00895C12" w:rsidR="001845E8">
        <w:rPr>
          <w:sz w:val="21"/>
          <w:szCs w:val="21"/>
          <w:rFonts w:ascii="黑体" w:hAnsi="黑体" w:eastAsia="黑体" w:hint="eastAsia"/>
        </w:rPr>
        <w:t xml:space="preserve">、历史数</w:t>
      </w:r>
      <w:r w:rsidRPr="00895C12" w:rsidR="001845E8">
        <w:rPr>
          <w:sz w:val="21"/>
          <w:szCs w:val="21"/>
          <w:rFonts w:ascii="黑体" w:hAnsi="黑体" w:eastAsia="黑体" w:hint="eastAsia"/>
        </w:rPr>
        <w:t xml:space="preserve">据</w:t>
      </w:r>
      <w:r w:rsidRPr="00895C12" w:rsidR="001845E8">
        <w:rPr>
          <w:sz w:val="21"/>
          <w:szCs w:val="21"/>
          <w:rFonts w:ascii="黑体" w:hAnsi="黑体" w:eastAsia="黑体"/>
        </w:rPr>
      </w:r>
    </w:p>
    <w:p>
      <w:pPr>
        <w:pStyle w:val="BodyTextIndent2"/>
        <w:jc w:val="both"/>
        <w:spacing w:afterAutospacing="false" w:beforeAutospacing="false" w:line="400" w:lineRule="exact"/>
        <w:ind w:firstLine="0" w:firstLineChars="0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  <w:t xml:space="preserve">在界面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上点击【历史</w:t>
      </w:r>
      <w:r w:rsidRPr="00895C12" w:rsidR="00E5145D">
        <w:rPr>
          <w:sz w:val="18"/>
          <w:szCs w:val="18"/>
          <w:rFonts w:ascii="黑体" w:hAnsi="黑体" w:eastAsia="黑体" w:hint="eastAsia"/>
        </w:rPr>
        <w:t xml:space="preserve">数据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】按钮，按钮被点亮，进入</w:t>
      </w:r>
      <w:r w:rsidRPr="00895C12" w:rsidR="00E5145D">
        <w:rPr>
          <w:sz w:val="18"/>
          <w:szCs w:val="18"/>
          <w:rFonts w:ascii="黑体" w:hAnsi="黑体" w:eastAsia="黑体" w:hint="eastAsia"/>
        </w:rPr>
        <w:t xml:space="preserve">历史数据查询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模块。</w:t>
      </w:r>
      <w:r w:rsidRPr="00895C12" w:rsidR="00BC2066">
        <w:rPr>
          <w:sz w:val="18"/>
          <w:szCs w:val="18"/>
          <w:rFonts w:ascii="黑体" w:hAnsi="黑体" w:eastAsia="黑体"/>
        </w:rPr>
      </w:r>
    </w:p>
    <w:p>
      <w:pPr>
        <w:pStyle w:val="BodyTextIndent2"/>
        <w:ind w:right="97" w:rightChars="46"/>
        <w:rPr/>
      </w:pPr>
      <w:r w:rsidR="00D113B0">
        <w:rPr/>
        <w:drawing>
          <wp:anchor distT="0" distB="0" distL="0" distR="0" simplePos="0" relativeHeight="252184593" behindDoc="0" locked="0" layoutInCell="1" allowOverlap="1">
            <wp:simplePos y="0" x="0"/>
            <wp:positionH relativeFrom="column">
              <wp:posOffset>203200</wp:posOffset>
            </wp:positionH>
            <wp:positionV relativeFrom="paragraph">
              <wp:posOffset>38100</wp:posOffset>
            </wp:positionV>
            <wp:extent cy="2514600" cx="4318000"/>
            <wp:wrapNone/>
            <wp:docPr id="49" name="_x0000_s1734"/>
            <a:graphic>
              <a:graphicData uri="http://schemas.openxmlformats.org/drawingml/2006/picture">
                <pic:pic>
                  <pic:nvPicPr>
                    <pic:cNvPr id="50" name="图片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="00E31F0D">
        <w:rPr>
          <w:szCs w:val="21"/>
          <w:rFonts w:ascii="黑体" w:hAnsi="黑体" w:eastAsia="黑体" w:hint="eastAsia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 w:hint="eastAsia"/>
        </w:rPr>
      </w:pPr>
      <w:r w:rsidR="00D113B0">
        <w:rPr>
          <w:szCs w:val="21"/>
          <w:rFonts w:ascii="黑体" w:hAnsi="黑体" w:eastAsia="黑体" w:hint="eastAsia"/>
        </w:rPr>
      </w:r>
    </w:p>
    <w:p>
      <w:pPr>
        <w:pStyle w:val="BodyTextIndent2"/>
        <w:ind w:right="97" w:rightChars="46"/>
        <w:rPr/>
      </w:pPr>
      <w:r w:rsidR="00D113B0">
        <w:rPr/>
        <w:drawing>
          <wp:anchor distT="0" distB="0" distL="0" distR="0" simplePos="0" relativeHeight="252184592" behindDoc="0" locked="0" layoutInCell="1" allowOverlap="1">
            <wp:simplePos y="0" x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y="2514600" cx="4318000"/>
            <wp:wrapNone/>
            <wp:docPr id="51" name="_x0000_s1733"/>
            <a:graphic>
              <a:graphicData uri="http://schemas.openxmlformats.org/drawingml/2006/picture">
                <pic:pic>
                  <pic:nvPicPr>
                    <pic:cNvPr id="52" name="图片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jc w:val="both"/>
        <w:ind w:firstLine="0" w:firstLineChars="0" w:right="97" w:rightChars="46"/>
        <w:rPr>
          <w:szCs w:val="21"/>
          <w:rFonts w:ascii="黑体" w:hAnsi="黑体" w:eastAsia="黑体"/>
        </w:rPr>
      </w:pPr>
      <w:r w:rsidR="000C7381">
        <w:rPr>
          <w:szCs w:val="21"/>
          <w:rFonts w:ascii="黑体" w:hAnsi="黑体" w:eastAsia="黑体"/>
        </w:rPr>
      </w:r>
    </w:p>
    <w:p>
      <w:pPr>
        <w:pStyle w:val="BodyTextIndent2"/>
        <w:jc w:val="both"/>
        <w:ind w:firstLine="0" w:firstLineChars="0" w:right="97" w:rightChars="46"/>
        <w:rPr>
          <w:szCs w:val="21"/>
          <w:rFonts w:ascii="黑体" w:hAnsi="黑体" w:eastAsia="黑体"/>
        </w:rPr>
      </w:pPr>
      <w:r w:rsidR="00AA429B">
        <w:rPr>
          <w:szCs w:val="21"/>
          <w:rFonts w:ascii="黑体" w:hAnsi="黑体" w:eastAsia="黑体"/>
        </w:rPr>
      </w:r>
    </w:p>
    <w:p>
      <w:pPr>
        <w:pStyle w:val="BodyTextIndent2"/>
        <w:jc w:val="both"/>
        <w:ind w:firstLine="0" w:firstLineChars="0" w:right="97" w:rightChars="46"/>
        <w:rPr>
          <w:szCs w:val="21"/>
          <w:rFonts w:ascii="黑体" w:hAnsi="黑体" w:eastAsia="黑体"/>
        </w:rPr>
      </w:pPr>
      <w:r w:rsidR="00AA429B">
        <w:rPr>
          <w:szCs w:val="21"/>
          <w:rFonts w:ascii="黑体" w:hAnsi="黑体" w:eastAsia="黑体"/>
        </w:rPr>
      </w:r>
    </w:p>
    <w:p>
      <w:pPr>
        <w:pStyle w:val="BodyTextIndent2"/>
        <w:jc w:val="both"/>
        <w:ind w:firstLine="0" w:firstLineChars="0" w:right="97" w:rightChars="46"/>
        <w:rPr>
          <w:szCs w:val="21"/>
          <w:rFonts w:ascii="黑体" w:hAnsi="黑体" w:eastAsia="黑体" w:hint="eastAsia"/>
        </w:rPr>
      </w:pPr>
      <w:r w:rsidRPr="00895C12" w:rsidR="00AA429B">
        <w:rPr>
          <w:szCs w:val="21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  <w:t xml:space="preserve">操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作：</w:t>
      </w:r>
      <w:r w:rsidRPr="00895C12" w:rsidR="00E31F0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选择</w:t>
      </w:r>
      <w:r w:rsidRPr="00895C12" w:rsidR="00E31F0D">
        <w:rPr>
          <w:sz w:val="18"/>
          <w:szCs w:val="18"/>
          <w:rFonts w:ascii="黑体" w:hAnsi="黑体" w:eastAsia="黑体"/>
        </w:rPr>
        <w:t xml:space="preserve">变量</w:t>
      </w:r>
      <w:r w:rsidRPr="00895C12" w:rsidR="00E31F0D">
        <w:rPr>
          <w:sz w:val="18"/>
          <w:szCs w:val="18"/>
          <w:rFonts w:ascii="黑体" w:hAnsi="黑体" w:eastAsia="黑体"/>
        </w:rPr>
        <w:t xml:space="preserve">：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双击左侧设备</w:t>
      </w:r>
      <w:r w:rsidRPr="00895C12" w:rsidR="00E31F0D">
        <w:rPr>
          <w:sz w:val="18"/>
          <w:szCs w:val="18"/>
          <w:rFonts w:ascii="黑体" w:hAnsi="黑体" w:eastAsia="黑体"/>
        </w:rPr>
        <w:t xml:space="preserve">树型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节点下的某一个设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备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33204F">
        <w:rPr>
          <w:sz w:val="18"/>
          <w:szCs w:val="18"/>
          <w:rFonts w:ascii="黑体" w:hAnsi="黑体" w:eastAsia="黑体"/>
        </w:rPr>
        <w:t xml:space="preserve"> </w:t>
      </w:r>
      <w:r w:rsidRPr="00895C12" w:rsidR="00E31F0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查询</w:t>
      </w:r>
      <w:r w:rsidRPr="00895C12" w:rsidR="00E31F0D">
        <w:rPr>
          <w:sz w:val="18"/>
          <w:szCs w:val="18"/>
          <w:rFonts w:ascii="黑体" w:hAnsi="黑体" w:eastAsia="黑体"/>
        </w:rPr>
        <w:t xml:space="preserve">：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设置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日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、月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、自定义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选项后</w:t>
      </w:r>
      <w:r w:rsidRPr="00895C12" w:rsidR="00E31F0D">
        <w:rPr>
          <w:sz w:val="18"/>
          <w:szCs w:val="18"/>
          <w:rFonts w:ascii="黑体" w:hAnsi="黑体" w:eastAsia="黑体"/>
        </w:rPr>
        <w:t xml:space="preserve">，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选择数据类型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，数据密度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E31F0D">
        <w:rPr>
          <w:sz w:val="18"/>
          <w:szCs w:val="18"/>
          <w:rFonts w:ascii="黑体" w:hAnsi="黑体" w:eastAsia="黑体"/>
        </w:rPr>
        <w:t xml:space="preserve">点击【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查询</w:t>
      </w:r>
      <w:r w:rsidRPr="00895C12" w:rsidR="00E31F0D">
        <w:rPr>
          <w:sz w:val="18"/>
          <w:szCs w:val="18"/>
          <w:rFonts w:ascii="黑体" w:hAnsi="黑体" w:eastAsia="黑体"/>
        </w:rPr>
        <w:t xml:space="preserve">】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E31F0D">
        <w:rPr>
          <w:sz w:val="18"/>
          <w:szCs w:val="18"/>
          <w:rFonts w:ascii="黑体" w:hAnsi="黑体" w:eastAsia="黑体"/>
        </w:rPr>
        <w:t xml:space="preserve">即可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在</w:t>
      </w:r>
      <w:r w:rsidRPr="00895C12" w:rsidR="00E31F0D">
        <w:rPr>
          <w:sz w:val="18"/>
          <w:szCs w:val="18"/>
          <w:rFonts w:ascii="黑体" w:hAnsi="黑体" w:eastAsia="黑体"/>
        </w:rPr>
        <w:t xml:space="preserve">列表中查询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出相</w:t>
      </w:r>
      <w:r w:rsidRPr="00895C12" w:rsidR="00E31F0D">
        <w:rPr>
          <w:sz w:val="18"/>
          <w:szCs w:val="18"/>
          <w:rFonts w:ascii="黑体" w:hAnsi="黑体" w:eastAsia="黑体"/>
        </w:rPr>
        <w:t xml:space="preserve">关变量的数据列表。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点击图表即可显示曲线图形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E31F0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导</w:t>
      </w:r>
      <w:r w:rsidRPr="00895C12" w:rsidR="00E31F0D">
        <w:rPr>
          <w:sz w:val="18"/>
          <w:szCs w:val="18"/>
          <w:rFonts w:ascii="黑体" w:hAnsi="黑体" w:eastAsia="黑体"/>
        </w:rPr>
        <w:t xml:space="preserve">出：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点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击</w:t>
      </w:r>
      <w:r w:rsidRPr="00895C12" w:rsidR="00E31F0D">
        <w:rPr>
          <w:sz w:val="18"/>
          <w:szCs w:val="18"/>
          <w:rFonts w:ascii="黑体" w:hAnsi="黑体" w:eastAsia="黑体"/>
        </w:rPr>
        <w:t xml:space="preserve">【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导</w:t>
      </w:r>
      <w:r w:rsidRPr="00895C12" w:rsidR="00E31F0D">
        <w:rPr>
          <w:sz w:val="18"/>
          <w:szCs w:val="18"/>
          <w:rFonts w:ascii="黑体" w:hAnsi="黑体" w:eastAsia="黑体"/>
        </w:rPr>
        <w:t xml:space="preserve">出】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按钮</w:t>
      </w:r>
      <w:r w:rsidRPr="00895C12" w:rsidR="00E31F0D">
        <w:rPr>
          <w:sz w:val="18"/>
          <w:szCs w:val="18"/>
          <w:rFonts w:ascii="黑体" w:hAnsi="黑体" w:eastAsia="黑体"/>
        </w:rPr>
        <w:t xml:space="preserve">，可将</w:t>
      </w:r>
      <w:r w:rsidRPr="00895C12" w:rsidR="00E31F0D">
        <w:rPr>
          <w:sz w:val="18"/>
          <w:szCs w:val="18"/>
          <w:rFonts w:ascii="黑体" w:hAnsi="黑体" w:eastAsia="黑体"/>
        </w:rPr>
        <w:t xml:space="preserve">查询出的数据导出到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EXCEL表</w:t>
      </w:r>
      <w:r w:rsidRPr="00895C12" w:rsidR="00E31F0D">
        <w:rPr>
          <w:sz w:val="18"/>
          <w:szCs w:val="18"/>
          <w:rFonts w:ascii="黑体" w:hAnsi="黑体" w:eastAsia="黑体"/>
        </w:rPr>
        <w:t xml:space="preserve">中。</w:t>
      </w:r>
      <w:r w:rsidRPr="00895C12" w:rsidR="00E5145D">
        <w:rPr>
          <w:sz w:val="18"/>
          <w:szCs w:val="18"/>
          <w:rFonts w:ascii="黑体" w:hAnsi="黑体" w:eastAsia="黑体"/>
        </w:rPr>
        <w:t xml:space="preserve"> </w:t>
      </w:r>
      <w:r w:rsidRPr="00895C12" w:rsidR="00E83AF9">
        <w:rPr>
          <w:sz w:val="18"/>
          <w:szCs w:val="18"/>
          <w:rFonts w:ascii="黑体" w:hAnsi="黑体" w:eastAsia="黑体" w:hint="eastAsia"/>
        </w:rPr>
      </w:r>
    </w:p>
    <w:p>
      <w:pPr>
        <w:pStyle w:val="Heading2"/>
        <w:ind w:firstLine="0" w:firstLineChars="0" w:left="0" w:leftChars="0"/>
        <w:rPr>
          <w:rFonts w:ascii="黑体" w:hAnsi="黑体" w:eastAsia="黑体"/>
        </w:rPr>
      </w:pPr>
      <w:bookmarkStart w:name="_Toc62115209" w:id="42"/>
      <w:bookmarkEnd w:id="42"/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4"/>
          <w:rFonts w:ascii="黑体" w:hAnsi="黑体" w:eastAsia="黑体"/>
        </w:rPr>
        <w:t xml:space="preserve">5.5</w:t>
      </w:r>
      <w:r w:rsidRPr="00895C12" w:rsidR="001845E8">
        <w:rPr>
          <w:sz w:val="24"/>
          <w:rFonts w:ascii="黑体" w:hAnsi="黑体" w:eastAsia="黑体" w:hint="eastAsia"/>
        </w:rPr>
        <w:t xml:space="preserve">、</w:t>
      </w:r>
      <w:r w:rsidRPr="00895C12" w:rsidR="00FE365F">
        <w:rPr>
          <w:sz w:val="24"/>
          <w:rFonts w:ascii="黑体" w:hAnsi="黑体" w:eastAsia="黑体" w:hint="eastAsia"/>
        </w:rPr>
        <w:t xml:space="preserve">报警管理</w:t>
      </w:r>
      <w:r w:rsidRPr="00895C12" w:rsidR="001845E8">
        <w:rPr>
          <w:sz w:val="24"/>
          <w:rFonts w:ascii="黑体" w:hAnsi="黑体" w:eastAsia="黑体"/>
        </w:rPr>
      </w:r>
    </w:p>
    <w:p>
      <w:pPr>
        <w:pStyle w:val="BodyTextIndent2"/>
        <w:jc w:val="both"/>
        <w:spacing w:afterAutospacing="false" w:beforeAutospacing="false" w:line="360" w:lineRule="exact"/>
        <w:ind w:firstLine="0" w:firstLineChars="0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  <w:t xml:space="preserve">在界面上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报警管理下拉出现报警查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询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、报警统计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；报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警查询可以选择通道下单个设备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发生过的事件信息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、报警统计分析表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E83AF9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D113B0">
        <w:rPr>
          <w:rFonts w:ascii="黑体" w:hAnsi="黑体" w:eastAsia="黑体"/>
        </w:rPr>
        <w:drawing>
          <wp:anchor distT="0" distB="0" distL="0" distR="0" simplePos="0" relativeHeight="252184587" behindDoc="0" locked="0" layoutInCell="1" allowOverlap="1">
            <wp:simplePos y="0" x="0"/>
            <wp:positionH relativeFrom="column">
              <wp:posOffset>63500</wp:posOffset>
            </wp:positionH>
            <wp:positionV relativeFrom="paragraph">
              <wp:posOffset>152400</wp:posOffset>
            </wp:positionV>
            <wp:extent cy="2514600" cx="4318000"/>
            <wp:wrapNone/>
            <wp:docPr id="53" name="_x0000_s1725"/>
            <a:graphic>
              <a:graphicData uri="http://schemas.openxmlformats.org/drawingml/2006/picture">
                <pic:pic>
                  <pic:nvPicPr>
                    <pic:cNvPr id="54" name="图片 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E83AF9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FE365F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D113B0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FE365F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895C12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FE365F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FE365F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FE365F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rFonts w:ascii="黑体" w:hAnsi="黑体" w:eastAsia="黑体"/>
        </w:rPr>
      </w:pPr>
      <w:r w:rsidRPr="00895C12" w:rsidR="00AA429B">
        <w:rPr>
          <w:rFonts w:ascii="黑体" w:hAnsi="黑体" w:eastAsia="黑体"/>
        </w:rPr>
        <w:drawing>
          <wp:anchor distT="0" distB="0" distL="0" distR="0" simplePos="0" relativeHeight="252184588" behindDoc="0" locked="0" layoutInCell="1" allowOverlap="1">
            <wp:simplePos y="0" x="0"/>
            <wp:positionH relativeFrom="column">
              <wp:posOffset>63500</wp:posOffset>
            </wp:positionH>
            <wp:positionV relativeFrom="paragraph">
              <wp:posOffset>88900</wp:posOffset>
            </wp:positionV>
            <wp:extent cy="2514600" cx="4318000"/>
            <wp:wrapNone/>
            <wp:docPr id="55" name="_x0000_s1726"/>
            <a:graphic>
              <a:graphicData uri="http://schemas.openxmlformats.org/drawingml/2006/picture">
                <pic:pic>
                  <pic:nvPicPr>
                    <pic:cNvPr id="56" name="图片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FE365F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8260EF">
        <w:rPr>
          <w:sz w:val="18"/>
          <w:szCs w:val="18"/>
          <w:rFonts w:ascii="黑体" w:hAnsi="黑体" w:eastAsia="黑体" w:hint="eastAsia"/>
        </w:rPr>
        <w:t xml:space="preserve">操作：</w:t>
      </w:r>
      <w:r w:rsidRPr="00895C12" w:rsidR="008260EF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报警查询：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先在所属架构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选择项目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，来源设备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选择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通讯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设备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发生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时间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选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择时间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段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，点击查询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可把事件信息导出E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xece</w:t>
      </w:r>
      <w:r w:rsidRPr="00895C12" w:rsidR="005962E1">
        <w:rPr>
          <w:sz w:val="18"/>
          <w:szCs w:val="18"/>
          <w:rFonts w:ascii="黑体" w:hAnsi="黑体" w:eastAsia="黑体"/>
        </w:rPr>
        <w:t xml:space="preserve">l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表格保存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8260EF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bookmarkStart w:name="_Toc38531729" w:id="43"/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报警统计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：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先在所属架构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选择项目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，来源设备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选择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通讯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设备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在查询时间选项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可选择日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、月自定义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时间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点击查询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633239">
        <w:rPr>
          <w:szCs w:val="21"/>
          <w:rFonts w:ascii="黑体" w:hAnsi="黑体" w:eastAsia="黑体" w:hint="eastAsia"/>
        </w:rPr>
      </w:r>
    </w:p>
    <w:p>
      <w:pPr>
        <w:pStyle w:val="Heading1"/>
        <w:rPr>
          <w:sz w:val="28"/>
          <w:szCs w:val="28"/>
          <w:rFonts w:ascii="黑体" w:hAnsi="黑体" w:eastAsia="黑体" w:hint="eastAsia"/>
        </w:rPr>
      </w:pPr>
      <w:bookmarkStart w:name="_Toc38531728" w:id="44"/>
      <w:bookmarkStart w:name="_Toc62115210" w:id="45"/>
      <w:bookmarkEnd w:id="44"/>
      <w:bookmarkEnd w:id="45"/>
      <w:r w:rsidRPr="00895C12" w:rsidR="00162F35">
        <w:rPr>
          <w:sz w:val="28"/>
          <w:szCs w:val="28"/>
          <w:rFonts w:ascii="黑体" w:hAnsi="黑体" w:eastAsia="黑体" w:hint="eastAsia"/>
        </w:rPr>
        <w:t xml:space="preserve">六</w:t>
      </w:r>
      <w:r w:rsidRPr="00895C12" w:rsidR="00162F35">
        <w:rPr>
          <w:sz w:val="28"/>
          <w:szCs w:val="28"/>
          <w:rFonts w:ascii="黑体" w:hAnsi="黑体" w:eastAsia="黑体"/>
        </w:rPr>
        <w:t xml:space="preserve">、安</w:t>
      </w:r>
      <w:r w:rsidRPr="00895C12" w:rsidR="00162F35">
        <w:rPr>
          <w:sz w:val="28"/>
          <w:szCs w:val="28"/>
          <w:rFonts w:ascii="黑体" w:hAnsi="黑体" w:eastAsia="黑体" w:hint="eastAsia"/>
        </w:rPr>
        <w:t xml:space="preserve">装</w:t>
      </w:r>
      <w:r w:rsidRPr="00895C12" w:rsidR="00162F35">
        <w:rPr>
          <w:sz w:val="28"/>
          <w:szCs w:val="28"/>
          <w:rFonts w:ascii="黑体" w:hAnsi="黑体" w:eastAsia="黑体" w:hint="eastAsia"/>
        </w:rPr>
        <w:t xml:space="preserve">说</w:t>
      </w:r>
      <w:r w:rsidRPr="00895C12" w:rsidR="00162F35">
        <w:rPr>
          <w:sz w:val="28"/>
          <w:szCs w:val="28"/>
          <w:rFonts w:ascii="黑体" w:hAnsi="黑体" w:eastAsia="黑体" w:hint="eastAsia"/>
        </w:rPr>
        <w:t xml:space="preserve">明</w:t>
      </w:r>
      <w:r w:rsidRPr="00895C12" w:rsidR="00162F35">
        <w:rPr>
          <w:sz w:val="28"/>
          <w:szCs w:val="28"/>
          <w:rFonts w:ascii="黑体" w:hAnsi="黑体" w:eastAsia="黑体"/>
        </w:rPr>
      </w:r>
    </w:p>
    <w:p>
      <w:pPr>
        <w:pStyle w:val="Heading2"/>
        <w:ind w:firstLine="843"/>
        <w:rPr>
          <w:sz w:val="28"/>
          <w:szCs w:val="28"/>
          <w:rFonts w:ascii="黑体" w:hAnsi="黑体" w:eastAsia="黑体"/>
        </w:rPr>
      </w:pPr>
      <w:bookmarkStart w:name="_Toc62115211" w:id="46"/>
      <w:bookmarkEnd w:id="43"/>
      <w:bookmarkEnd w:id="46"/>
      <w:r w:rsidRPr="00895C12" w:rsidR="00633239">
        <w:rPr>
          <w:sz w:val="28"/>
          <w:szCs w:val="28"/>
          <w:rFonts w:ascii="黑体" w:hAnsi="黑体" w:eastAsia="黑体"/>
        </w:rPr>
        <w:t xml:space="preserve">6.1</w:t>
      </w:r>
      <w:r w:rsidRPr="00895C12" w:rsidR="00633239">
        <w:rPr>
          <w:sz w:val="28"/>
          <w:szCs w:val="28"/>
          <w:rFonts w:ascii="黑体" w:hAnsi="黑体" w:eastAsia="黑体" w:hint="eastAsia"/>
        </w:rPr>
        <w:t xml:space="preserve">、</w:t>
      </w:r>
      <w:r w:rsidRPr="00895C12" w:rsidR="00633239">
        <w:rPr>
          <w:sz w:val="24"/>
          <w:rFonts w:ascii="黑体" w:hAnsi="黑体" w:eastAsia="黑体" w:hint="eastAsia"/>
        </w:rPr>
        <w:t xml:space="preserve">接线</w:t>
      </w:r>
      <w:r w:rsidRPr="00895C12" w:rsidR="00174C7D">
        <w:rPr>
          <w:sz w:val="24"/>
          <w:rFonts w:ascii="黑体" w:hAnsi="黑体" w:eastAsia="黑体" w:hint="eastAsia"/>
        </w:rPr>
        <w:t xml:space="preserve">示意图</w:t>
      </w:r>
      <w:r w:rsidRPr="00895C12" w:rsidR="00174C7D">
        <w:rPr>
          <w:sz w:val="28"/>
          <w:szCs w:val="2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174C7D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174C7D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CA7000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rFonts w:ascii="黑体" w:hAnsi="黑体" w:eastAsia="黑体"/>
        </w:rPr>
      </w:pPr>
      <w:r w:rsidRPr="00895C12" w:rsidR="00B00928">
        <w:rPr>
          <w:rFonts w:ascii="黑体" w:hAnsi="黑体" w:eastAsia="黑体"/>
        </w:rPr>
        <w:drawing>
          <wp:anchor distT="0" distB="0" distL="0" distR="0" simplePos="0" relativeHeight="252184591" behindDoc="0" locked="0" layoutInCell="1" allowOverlap="1">
            <wp:simplePos y="0" x="0"/>
            <wp:positionH relativeFrom="column">
              <wp:posOffset>0</wp:posOffset>
            </wp:positionH>
            <wp:positionV relativeFrom="paragraph">
              <wp:posOffset>-533400</wp:posOffset>
            </wp:positionV>
            <wp:extent cy="723900" cx="4445000"/>
            <wp:wrapNone/>
            <wp:docPr id="57" name="_x0000_s1730"/>
            <a:graphic>
              <a:graphicData uri="http://schemas.openxmlformats.org/drawingml/2006/picture">
                <pic:pic>
                  <pic:nvPicPr>
                    <pic:cNvPr id="58" name="图片 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y="0" x="0"/>
                      <a:ext cy="723900" cx="4445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CA7000">
        <w:rPr>
          <w:color w:val="000000"/>
          <w:sz w:val="24"/>
          <w:rFonts w:ascii="黑体" w:hAnsi="黑体" w:eastAsia="黑体"/>
        </w:rPr>
      </w:r>
    </w:p>
    <w:p>
      <w:pPr>
        <w:pStyle w:val="Normal"/>
        <w:rPr>
          <w:rFonts w:ascii="黑体" w:hAnsi="黑体" w:eastAsia="黑体" w:hint="eastAsia"/>
        </w:rPr>
      </w:pPr>
      <w:bookmarkStart w:name="_Toc38531730" w:id="47"/>
      <w:r w:rsidRPr="00895C12" w:rsidR="007F500E">
        <w:rPr>
          <w:rFonts w:ascii="黑体" w:hAnsi="黑体" w:eastAsia="黑体" w:hint="eastAsia"/>
        </w:rPr>
        <w:t xml:space="preserve">备注</w:t>
      </w:r>
      <w:r w:rsidRPr="00895C12" w:rsidR="007F500E">
        <w:rPr>
          <w:rFonts w:ascii="黑体" w:hAnsi="黑体" w:eastAsia="黑体" w:hint="eastAsia"/>
        </w:rPr>
        <w:t xml:space="preserve">：</w:t>
      </w:r>
      <w:r w:rsidRPr="00895C12" w:rsidR="007F500E">
        <w:rPr>
          <w:rFonts w:ascii="黑体" w:hAnsi="黑体" w:eastAsia="黑体" w:hint="eastAsia"/>
        </w:rPr>
        <w:t xml:space="preserve">K</w:t>
      </w:r>
      <w:r w:rsidRPr="00895C12" w:rsidR="007F500E">
        <w:rPr>
          <w:rFonts w:ascii="黑体" w:hAnsi="黑体" w:eastAsia="黑体"/>
        </w:rPr>
        <w:t xml:space="preserve">O</w:t>
      </w:r>
      <w:r w:rsidRPr="00895C12" w:rsidR="007F500E">
        <w:rPr>
          <w:rFonts w:ascii="黑体" w:hAnsi="黑体" w:eastAsia="黑体" w:hint="eastAsia"/>
        </w:rPr>
        <w:t xml:space="preserve">为继电器</w:t>
      </w:r>
      <w:r w:rsidRPr="00895C12" w:rsidR="007F500E">
        <w:rPr>
          <w:rFonts w:ascii="黑体" w:hAnsi="黑体" w:eastAsia="黑体" w:hint="eastAsia"/>
        </w:rPr>
        <w:t xml:space="preserve">输出</w:t>
      </w:r>
      <w:r w:rsidR="00AA429B">
        <w:rPr>
          <w:rFonts w:ascii="黑体" w:hAnsi="黑体" w:eastAsia="黑体" w:hint="eastAsia"/>
        </w:rPr>
        <w:t xml:space="preserve">公共端</w:t>
      </w:r>
      <w:r w:rsidRPr="00895C12" w:rsidR="007F500E">
        <w:rPr>
          <w:rFonts w:ascii="黑体" w:hAnsi="黑体" w:eastAsia="黑体" w:hint="eastAsia"/>
        </w:rPr>
        <w:t xml:space="preserve">，I</w:t>
      </w:r>
      <w:r w:rsidRPr="00895C12" w:rsidR="007F500E">
        <w:rPr>
          <w:rFonts w:ascii="黑体" w:hAnsi="黑体" w:eastAsia="黑体"/>
        </w:rPr>
        <w:t xml:space="preserve">O</w:t>
      </w:r>
      <w:r w:rsidRPr="00895C12" w:rsidR="007F500E">
        <w:rPr>
          <w:rFonts w:ascii="黑体" w:hAnsi="黑体" w:eastAsia="黑体" w:hint="eastAsia"/>
        </w:rPr>
        <w:t xml:space="preserve">为开关量输入</w:t>
      </w:r>
      <w:r w:rsidR="00AA429B">
        <w:rPr>
          <w:rFonts w:ascii="黑体" w:hAnsi="黑体" w:eastAsia="黑体" w:hint="eastAsia"/>
        </w:rPr>
        <w:t xml:space="preserve">公共端</w:t>
      </w:r>
      <w:r w:rsidRPr="00895C12" w:rsidR="007F500E">
        <w:rPr>
          <w:rFonts w:ascii="黑体" w:hAnsi="黑体" w:eastAsia="黑体" w:hint="eastAsia"/>
        </w:rPr>
      </w:r>
    </w:p>
    <w:p>
      <w:pPr>
        <w:pStyle w:val="Normal"/>
        <w:rPr>
          <w:b w:val="1"/>
          <w:bCs/>
          <w:rFonts w:ascii="黑体" w:hAnsi="黑体" w:eastAsia="黑体" w:hint="eastAsia"/>
        </w:rPr>
      </w:pPr>
      <w:r w:rsidRPr="00895C12" w:rsidR="007F500E">
        <w:rPr>
          <w:b w:val="1"/>
          <w:bCs/>
          <w:rFonts w:ascii="黑体" w:hAnsi="黑体" w:eastAsia="黑体" w:hint="eastAsia"/>
        </w:rPr>
        <w:t xml:space="preserve">四合一</w:t>
      </w:r>
      <w:r w:rsidRPr="00895C12" w:rsidR="007F500E">
        <w:rPr>
          <w:b w:val="1"/>
          <w:bCs/>
          <w:rFonts w:ascii="黑体" w:hAnsi="黑体" w:eastAsia="黑体" w:hint="eastAsia"/>
        </w:rPr>
        <w:t xml:space="preserve">传感器</w:t>
      </w:r>
      <w:r w:rsidRPr="00895C12" w:rsidR="007F500E">
        <w:rPr>
          <w:b w:val="1"/>
          <w:bCs/>
          <w:rFonts w:ascii="黑体" w:hAnsi="黑体" w:eastAsia="黑体" w:hint="eastAsia"/>
        </w:rPr>
        <w:t xml:space="preserve">接线图</w:t>
      </w:r>
      <w:r w:rsidRPr="00895C12" w:rsidR="007F500E">
        <w:rPr>
          <w:b w:val="1"/>
          <w:bCs/>
          <w:rFonts w:ascii="黑体" w:hAnsi="黑体" w:eastAsia="黑体"/>
        </w:rPr>
      </w:r>
    </w:p>
    <w:p>
      <w:pPr>
        <w:pStyle w:val="Normal"/>
        <w:jc w:val="center"/>
        <w:rPr>
          <w:rFonts w:ascii="黑体" w:hAnsi="黑体" w:eastAsia="黑体"/>
        </w:rPr>
      </w:pPr>
      <w:r w:rsidRPr="00895C12" w:rsidR="00D113B0">
        <w:rPr>
          <w:rFonts w:ascii="黑体" w:hAnsi="黑体" w:eastAsia="黑体"/>
        </w:rPr>
        <w:drawing>
          <wp:inline distT="0" distB="0" distL="0" distR="0">
            <wp:extent cy="1917700" cx="2057400"/>
            <wp:effectExtent b="0" r="0" t="0" l="0"/>
            <wp:docPr id="59" name="_x0000_i1747"/>
            <a:graphic>
              <a:graphicData uri="http://schemas.openxmlformats.org/drawingml/2006/picture">
                <pic:pic>
                  <pic:nvPicPr>
                    <pic:cNvPr id="60" name="图片 3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y="0" x="0"/>
                      <a:ext cy="1917700" cx="20574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F500E">
        <w:rPr>
          <w:b w:val="1"/>
          <w:bCs/>
          <w:rFonts w:ascii="黑体" w:hAnsi="黑体" w:eastAsia="黑体" w:hint="eastAsia"/>
        </w:rPr>
      </w:r>
    </w:p>
    <w:p>
      <w:pPr>
        <w:pStyle w:val="Heading2"/>
        <w:ind w:firstLine="723"/>
        <w:rPr>
          <w:sz w:val="24"/>
          <w:rFonts w:ascii="黑体" w:hAnsi="黑体" w:eastAsia="黑体"/>
        </w:rPr>
      </w:pPr>
      <w:bookmarkStart w:name="_Toc62115212" w:id="48"/>
      <w:bookmarkEnd w:id="47"/>
      <w:bookmarkEnd w:id="48"/>
      <w:r w:rsidRPr="00895C12" w:rsidR="007F500E">
        <w:rPr>
          <w:sz w:val="24"/>
          <w:rFonts w:ascii="黑体" w:hAnsi="黑体" w:eastAsia="黑体"/>
        </w:rPr>
        <w:t xml:space="preserve">6</w:t>
      </w:r>
      <w:r w:rsidRPr="00895C12" w:rsidR="007F500E">
        <w:rPr>
          <w:sz w:val="24"/>
          <w:rFonts w:ascii="黑体" w:hAnsi="黑体" w:eastAsia="黑体"/>
        </w:rPr>
        <w:t xml:space="preserve">.</w:t>
      </w:r>
      <w:r w:rsidRPr="00895C12" w:rsidR="007F500E">
        <w:rPr>
          <w:sz w:val="24"/>
          <w:rFonts w:ascii="黑体" w:hAnsi="黑体" w:eastAsia="黑体"/>
        </w:rPr>
        <w:t xml:space="preserve">2、</w:t>
      </w:r>
      <w:r w:rsidRPr="00895C12" w:rsidR="007F500E">
        <w:rPr>
          <w:sz w:val="24"/>
          <w:rFonts w:ascii="黑体" w:hAnsi="黑体" w:eastAsia="黑体" w:hint="eastAsia"/>
        </w:rPr>
        <w:t xml:space="preserve">外形</w:t>
      </w:r>
      <w:r w:rsidRPr="00895C12" w:rsidR="007F500E">
        <w:rPr>
          <w:sz w:val="24"/>
          <w:rFonts w:ascii="黑体" w:hAnsi="黑体" w:eastAsia="黑体" w:hint="eastAsia"/>
        </w:rPr>
        <w:t xml:space="preserve">尺寸图</w:t>
      </w:r>
      <w:r w:rsidRPr="00895C12" w:rsidR="0046125C">
        <w:rPr>
          <w:sz w:val="24"/>
          <w:rFonts w:ascii="黑体" w:hAnsi="黑体" w:eastAsia="黑体" w:hint="eastAsia"/>
        </w:rPr>
      </w:r>
    </w:p>
    <w:p>
      <w:pPr>
        <w:pStyle w:val="Normal"/>
        <w:ind w:firstLine="180" w:firstLineChars="100"/>
        <w:rPr>
          <w:sz w:val="18"/>
          <w:szCs w:val="18"/>
          <w:rFonts w:ascii="黑体" w:hAnsi="黑体" w:eastAsia="黑体" w:hint="eastAsia"/>
        </w:rPr>
      </w:pPr>
      <w:r w:rsidRPr="00895C12" w:rsidR="00495E73">
        <w:rPr>
          <w:sz w:val="18"/>
          <w:szCs w:val="18"/>
          <w:rFonts w:ascii="黑体" w:hAnsi="黑体" w:eastAsia="黑体" w:hint="eastAsia"/>
        </w:rPr>
        <w:t xml:space="preserve">监</w:t>
      </w:r>
      <w:r w:rsidRPr="00895C12" w:rsidR="00495E73">
        <w:rPr>
          <w:sz w:val="18"/>
          <w:szCs w:val="18"/>
          <w:rFonts w:ascii="黑体" w:hAnsi="黑体" w:eastAsia="黑体" w:hint="eastAsia"/>
        </w:rPr>
        <w:t xml:space="preserve">控器尺寸：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rFonts w:ascii="黑体" w:hAnsi="黑体" w:eastAsia="黑体"/>
        </w:rPr>
      </w:pPr>
      <w:r w:rsidRPr="00895C12" w:rsidR="00D113B0">
        <w:rPr>
          <w:rFonts w:ascii="黑体" w:hAnsi="黑体" w:eastAsia="黑体"/>
        </w:rPr>
        <w:drawing>
          <wp:inline distT="0" distB="0" distL="0" distR="0">
            <wp:extent cy="2006600" cx="3924300"/>
            <wp:effectExtent b="0" r="0" t="0" l="0"/>
            <wp:docPr id="61" name="_x0000_i1748"/>
            <a:graphic>
              <a:graphicData uri="http://schemas.openxmlformats.org/drawingml/2006/picture">
                <pic:pic>
                  <pic:nvPicPr>
                    <pic:cNvPr id="62" name="图片 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y="0" x="0"/>
                      <a:ext cy="2006600" cx="39243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F61958">
        <w:rPr>
          <w:rFonts w:ascii="黑体" w:hAnsi="黑体" w:eastAsia="黑体"/>
        </w:rPr>
      </w:r>
    </w:p>
    <w:p>
      <w:pPr>
        <w:pStyle w:val="Normal"/>
        <w:jc w:val="center"/>
        <w:rPr>
          <w:sz w:val="18"/>
          <w:szCs w:val="18"/>
          <w:rFonts w:ascii="黑体" w:hAnsi="黑体" w:eastAsia="黑体" w:hint="eastAsia"/>
        </w:rPr>
      </w:pPr>
      <w:r w:rsidRPr="00895C12" w:rsidR="00613219">
        <w:rPr>
          <w:sz w:val="18"/>
          <w:szCs w:val="18"/>
          <w:rFonts w:ascii="黑体" w:hAnsi="黑体" w:eastAsia="黑体" w:hint="eastAsia"/>
        </w:rPr>
        <w:t xml:space="preserve">外形尺寸：3</w:t>
      </w:r>
      <w:r w:rsidRPr="00895C12" w:rsidR="00613219">
        <w:rPr>
          <w:sz w:val="18"/>
          <w:szCs w:val="18"/>
          <w:rFonts w:ascii="黑体" w:hAnsi="黑体" w:eastAsia="黑体"/>
        </w:rPr>
        <w:t xml:space="preserve">00*400*120mm 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安装尺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寸：孔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大小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1</w:t>
      </w:r>
      <w:r w:rsidRPr="00895C12" w:rsidR="00613219">
        <w:rPr>
          <w:sz w:val="18"/>
          <w:szCs w:val="18"/>
          <w:rFonts w:ascii="黑体" w:hAnsi="黑体" w:eastAsia="黑体"/>
        </w:rPr>
        <w:t xml:space="preserve">0mm 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孔距离3</w:t>
      </w:r>
      <w:r w:rsidRPr="00895C12" w:rsidR="00613219">
        <w:rPr>
          <w:sz w:val="18"/>
          <w:szCs w:val="18"/>
          <w:rFonts w:ascii="黑体" w:hAnsi="黑体" w:eastAsia="黑体"/>
        </w:rPr>
        <w:t xml:space="preserve">05*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2</w:t>
      </w:r>
      <w:r w:rsidRPr="00895C12" w:rsidR="00613219">
        <w:rPr>
          <w:sz w:val="18"/>
          <w:szCs w:val="18"/>
          <w:rFonts w:ascii="黑体" w:hAnsi="黑体" w:eastAsia="黑体"/>
        </w:rPr>
        <w:t xml:space="preserve">05mm</w:t>
      </w:r>
      <w:r w:rsidRPr="00895C12" w:rsidR="00174C7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ind w:firstLine="180" w:firstLineChars="100"/>
        <w:rPr>
          <w:color w:val="000000"/>
          <w:sz w:val="18"/>
          <w:szCs w:val="18"/>
          <w:rFonts w:ascii="黑体" w:hAnsi="黑体" w:eastAsia="黑体" w:hint="eastAsia"/>
        </w:rPr>
      </w:pPr>
      <w:r w:rsidRPr="00895C12" w:rsidR="00493C6C">
        <w:rPr>
          <w:color w:val="000000"/>
          <w:sz w:val="18"/>
          <w:szCs w:val="18"/>
          <w:rFonts w:ascii="黑体" w:hAnsi="黑体" w:eastAsia="黑体" w:hint="eastAsia"/>
        </w:rPr>
        <w:t xml:space="preserve">传感器尺寸</w:t>
      </w:r>
      <w:r w:rsidRPr="00895C12" w:rsidR="00244ADD">
        <w:rPr>
          <w:color w:val="000000"/>
          <w:sz w:val="18"/>
          <w:szCs w:val="18"/>
          <w:rFonts w:ascii="黑体" w:hAnsi="黑体" w:eastAsia="黑体" w:hint="eastAsia"/>
        </w:rPr>
        <w:t xml:space="preserve">：</w:t>
      </w:r>
      <w:r w:rsidRPr="00895C12" w:rsidR="00493C6C">
        <w:rPr>
          <w:color w:val="000000"/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rFonts w:ascii="黑体" w:hAnsi="黑体" w:eastAsia="黑体"/>
        </w:rPr>
      </w:pPr>
      <w:r w:rsidRPr="00895C12" w:rsidR="00AA429B">
        <w:rPr>
          <w:rFonts w:ascii="黑体" w:hAnsi="黑体" w:eastAsia="黑体"/>
        </w:rPr>
        <w:drawing>
          <wp:anchor distT="0" distB="0" distL="0" distR="0" simplePos="0" relativeHeight="252184576" behindDoc="0" locked="0" layoutInCell="1" allowOverlap="1">
            <wp:simplePos y="0" x="0"/>
            <wp:positionH relativeFrom="column">
              <wp:posOffset>723900</wp:posOffset>
            </wp:positionH>
            <wp:positionV relativeFrom="paragraph">
              <wp:posOffset>-12700</wp:posOffset>
            </wp:positionV>
            <wp:extent cy="2260600" cx="3009900"/>
            <wp:wrapNone/>
            <wp:docPr id="63" name="_x0000_s1676"/>
            <a:graphic>
              <a:graphicData uri="http://schemas.openxmlformats.org/drawingml/2006/picture">
                <pic:pic>
                  <pic:nvPicPr>
                    <pic:cNvPr id="64" name="图片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y="0" x="0"/>
                      <a:ext cy="2260600" cx="3009900"/>
                    </a:xfrm>
                    <a:prstGeom prst="rect"/>
                  </pic:spPr>
                </pic:pic>
              </a:graphicData>
            </a:graphic>
          </wp:anchor>
        </w:drawing>
      </w:r>
      <w:r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 w:hint="eastAsia"/>
        </w:rPr>
      </w:pPr>
      <w:r w:rsidRPr="00895C12" w:rsidR="00AA429B">
        <w:rPr>
          <w:color w:val="000000"/>
          <w:sz w:val="24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 w:hint="eastAsia"/>
        </w:rPr>
      </w:pPr>
      <w:r w:rsidRPr="00895C12" w:rsidR="00ED3DBE">
        <w:rPr>
          <w:color w:val="000000"/>
          <w:sz w:val="24"/>
          <w:rFonts w:ascii="黑体" w:hAnsi="黑体" w:eastAsia="黑体" w:hint="eastAsia"/>
        </w:rPr>
      </w:r>
    </w:p>
    <w:p>
      <w:pPr>
        <w:pStyle w:val="Normal"/>
        <w:jc w:val="center"/>
        <w:spacing w:afterAutospacing="false" w:beforeAutospacing="false" w:line="360" w:lineRule="exact"/>
        <w:rPr>
          <w:color w:val="000000"/>
          <w:sz w:val="18"/>
          <w:szCs w:val="18"/>
          <w:rFonts w:ascii="黑体" w:hAnsi="黑体" w:eastAsia="黑体" w:hint="eastAsia"/>
        </w:rPr>
      </w:pPr>
      <w:r w:rsidRPr="00895C12" w:rsidR="007E05B5">
        <w:rPr>
          <w:color w:val="000000"/>
          <w:sz w:val="18"/>
          <w:szCs w:val="18"/>
          <w:rFonts w:ascii="黑体" w:hAnsi="黑体" w:eastAsia="黑体" w:hint="eastAsia"/>
        </w:rPr>
        <w:t xml:space="preserve">外形尺寸：</w:t>
      </w:r>
      <w:r w:rsidRPr="00895C12" w:rsidR="007E05B5">
        <w:rPr>
          <w:color w:val="000000"/>
          <w:sz w:val="18"/>
          <w:szCs w:val="18"/>
          <w:rFonts w:ascii="黑体" w:hAnsi="黑体" w:eastAsia="黑体"/>
        </w:rPr>
        <w:t xml:space="preserve">100*95*40mm </w:t>
      </w:r>
      <w:r w:rsidRPr="00895C12" w:rsidR="00613219">
        <w:rPr>
          <w:color w:val="000000"/>
          <w:sz w:val="18"/>
          <w:szCs w:val="18"/>
          <w:rFonts w:ascii="黑体" w:hAnsi="黑体" w:eastAsia="黑体"/>
        </w:rPr>
        <w:t xml:space="preserve"> 安装尺寸</w:t>
      </w:r>
      <w:r w:rsidRPr="00895C12" w:rsidR="00613219">
        <w:rPr>
          <w:color w:val="000000"/>
          <w:sz w:val="18"/>
          <w:szCs w:val="18"/>
          <w:rFonts w:ascii="黑体" w:hAnsi="黑体" w:eastAsia="黑体" w:hint="eastAsia"/>
        </w:rPr>
        <w:t xml:space="preserve">：8</w:t>
      </w:r>
      <w:r w:rsidRPr="00895C12" w:rsidR="00613219">
        <w:rPr>
          <w:color w:val="000000"/>
          <w:sz w:val="18"/>
          <w:szCs w:val="18"/>
          <w:rFonts w:ascii="黑体" w:hAnsi="黑体" w:eastAsia="黑体"/>
        </w:rPr>
        <w:t xml:space="preserve">5*60mm</w:t>
      </w:r>
      <w:r w:rsidRPr="00AA429B" w:rsidR="00493C6C">
        <w:rPr>
          <w:color w:val="000000"/>
          <w:sz w:val="18"/>
          <w:szCs w:val="18"/>
          <w:rFonts w:ascii="黑体" w:hAnsi="黑体" w:eastAsia="黑体" w:hint="eastAsia"/>
        </w:rPr>
      </w:r>
    </w:p>
    <w:p>
      <w:pPr>
        <w:pStyle w:val="Heading1"/>
        <w:rPr>
          <w:sz w:val="28"/>
          <w:szCs w:val="28"/>
          <w:rFonts w:ascii="黑体" w:hAnsi="黑体" w:eastAsia="黑体" w:hint="eastAsia"/>
        </w:rPr>
      </w:pPr>
      <w:bookmarkStart w:name="_Toc38531731" w:id="49"/>
      <w:bookmarkStart w:name="_Toc62115213" w:id="50"/>
      <w:bookmarkEnd w:id="49"/>
      <w:bookmarkEnd w:id="50"/>
      <w:r w:rsidRPr="00895C12" w:rsidR="00FB6A06">
        <w:rPr>
          <w:sz w:val="28"/>
          <w:szCs w:val="28"/>
          <w:rFonts w:ascii="黑体" w:hAnsi="黑体" w:eastAsia="黑体" w:hint="eastAsia"/>
        </w:rPr>
        <w:t xml:space="preserve">七、维护与保养</w:t>
      </w:r>
      <w:r w:rsidRPr="00895C12" w:rsidR="00174C7D">
        <w:rPr>
          <w:sz w:val="28"/>
          <w:szCs w:val="2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装置为高性能电子设备，运输和拆封是务必轻拿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轻放，不应受到剧烈冲击。因根据GB/T15464《仪器仪表报装通用技术条件》的规定运输和存储。保存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的地方环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境温度为0~40℃，相对湿度不超过85%空气中无腐蚀性气体；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/>
        </w:rPr>
        <w:t xml:space="preserve">所用非授权的私自拆机行为将视为自动放弃享有的保修权</w:t>
      </w:r>
      <w:r w:rsidRPr="00895C12" w:rsidR="00174C7D">
        <w:rPr>
          <w:sz w:val="18"/>
          <w:szCs w:val="18"/>
          <w:rFonts w:ascii="黑体" w:hAnsi="黑体" w:eastAsia="黑体"/>
        </w:rPr>
        <w:t xml:space="preserve">利；</w:t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非专业人员请勿拆卸；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装置的维修工作需要专业的技术人员进行维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修；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</w:t>
      </w:r>
      <w:r w:rsidRPr="00895C12" w:rsidR="00460A55">
        <w:rPr>
          <w:sz w:val="18"/>
          <w:szCs w:val="18"/>
          <w:rFonts w:ascii="黑体" w:hAnsi="黑体" w:eastAsia="黑体"/>
        </w:rPr>
        <w:t xml:space="preserve">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装置异常时请及时与厂家联系，请勿自行维修；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</w:t>
      </w:r>
      <w:r w:rsidRPr="00895C12" w:rsidR="00460A55">
        <w:rPr>
          <w:sz w:val="18"/>
          <w:szCs w:val="18"/>
          <w:rFonts w:ascii="黑体" w:hAnsi="黑体" w:eastAsia="黑体"/>
        </w:rPr>
        <w:t xml:space="preserve">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切勿将装置置于潮湿或有凝露的环境中运行；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/>
        </w:rPr>
        <w:t xml:space="preserve">切勿将装置置于有易燃物和水蒸气的环</w:t>
      </w:r>
      <w:r w:rsidRPr="00895C12" w:rsidR="00174C7D">
        <w:rPr>
          <w:sz w:val="18"/>
          <w:szCs w:val="18"/>
          <w:rFonts w:ascii="黑体" w:hAnsi="黑体" w:eastAsia="黑体"/>
        </w:rPr>
        <w:t xml:space="preserve">境中运行；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/>
        </w:rPr>
        <w:t xml:space="preserve">请勿将装置置露天放置，以免淋湿或暴晒；</w:t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>
        <w:rPr>
          <w:sz w:val="18"/>
          <w:rFonts w:ascii="黑体" w:hAnsi="黑体" w:eastAsia="黑体"/>
        </w:rPr>
        <w:t>    销售经理：李经理，电话15056570777</w:t>
      </w:r>
    </w:p>
    <w:sectPr>
      <w:footerReference r:id="rId4" w:type="default"/>
      <w:type w:val="nextPage"/>
      <w:docGrid w:type="lines" w:linePitch="312"/>
      <w:pgSz w:w="8419" w:h="11906" w:orient="landscape"/>
      <w:pgMar w:top="1134" w:right="851" w:bottom="777" w:left="567" w:header="170" w:footer="510" w:gutter="0"/>
      <w:cols w:space="425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0000000000000000000"/>
    <w:charset w:val="86"/>
    <w:family w:val="swiss"/>
    <w:pitch w:val="variable"/>
    <w:sig w:usb0="80000287" w:usb1="2ACF3C50" w:usb2="00000016" w:usb3="00000000" w:csb0="0004001F" w:csb1="00000000"/>
  </w:font>
  <w:font w:name="宋体,Bold">
    <w:altName w:val="黑体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MS PGothic">
    <w:panose1 w:val="00000000000000000000"/>
    <w:charset w:val="80"/>
    <w:family w:val="swiss"/>
    <w:pitch w:val="variable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0000000000000000000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o="urn:schemas-microsoft-com:office:office" xmlns:v="urn:schemas-microsoft-com:vml" xmlns:w="http://schemas.openxmlformats.org/wordprocessingml/2006/main" xmlns:w10="urn:schemas-microsoft-com:office:word" xmlns:r="http://schemas.openxmlformats.org/officeDocument/2006/relationships">
  <w:p>
    <w:pPr>
      <w:pStyle w:val="Footer"/>
      <w:ind w:firstLine="3060" w:firstLineChars="1700"/>
      <w:rPr>
        <w:kern w:val="0"/>
        <w:szCs w:val="21"/>
        <w:rFonts w:hint="eastAsia"/>
      </w:rPr>
    </w:pPr>
    <w:r w:rsidR="0082379F">
      <w:rPr>
        <w:kern w:val="0"/>
        <w:szCs w:val="21"/>
        <w:rFonts w:hint="eastAsia"/>
      </w:rPr>
      <w:t xml:space="preserve">第 </w:t>
    </w:r>
    <w:r w:rsidR="0082379F">
      <w:rPr>
        <w:kern w:val="0"/>
        <w:szCs w:val="21"/>
      </w:rPr>
      <w:fldChar w:fldCharType="begin"/>
    </w:r>
    <w:r w:rsidR="0082379F">
      <w:rPr>
        <w:kern w:val="0"/>
        <w:szCs w:val="21"/>
      </w:rPr>
      <w:instrText xml:space="preserve"> PAGE </w:instrText>
    </w:r>
    <w:r w:rsidR="0082379F">
      <w:rPr>
        <w:kern w:val="0"/>
        <w:szCs w:val="21"/>
      </w:rPr>
      <w:fldChar w:fldCharType="separate"/>
    </w:r>
    <w:r w:rsidR="00521196">
      <w:rPr>
        <w:kern w:val="0"/>
        <w:szCs w:val="21"/>
      </w:rPr>
      <w:t xml:space="preserve">37</w:t>
    </w:r>
    <w:r w:rsidR="0082379F">
      <w:rPr>
        <w:kern w:val="0"/>
        <w:szCs w:val="21"/>
      </w:rPr>
      <w:fldChar w:fldCharType="end"/>
    </w:r>
    <w:r w:rsidR="0082379F">
      <w:rPr>
        <w:kern w:val="0"/>
        <w:szCs w:val="21"/>
        <w:rFonts w:hint="eastAsia"/>
      </w:rPr>
      <w:t xml:space="preserve"> 页 </w:t>
    </w:r>
    <w:r w:rsidR="0082379F"/>
  </w:p>
</w:ftr>
</file>

<file path=word/numbering.xml><?xml version="1.0" encoding="utf-8"?>
<w:numbering xmlns:m="http://schemas.openxmlformats.org/officeDocument/2006/math" xmlns:w="http://schemas.openxmlformats.org/wordprocessingml/2006/main" xmlns:o="urn:schemas-microsoft-com:office:office" xmlns:a="http://schemas.openxmlformats.org/drawingml/2006/main" xmlns:w10="urn:schemas-microsoft-com:office:word" xmlns:wpi="http://schemas.microsoft.com/office/word/2010/wordprocessingInk" xmlns:wp="http://schemas.openxmlformats.org/drawingml/2006/wordprocessingDrawing" xmlns:wpg="http://schemas.microsoft.com/office/word/2010/wordprocessingGroup" xmlns:wp14="http://schemas.microsoft.com/office/word/2010/wordprocessingDrawing" xmlns:v="urn:schemas-microsoft-com:vml" xmlns:w14="http://schemas.microsoft.com/office/word/2010/wordml" xmlns:mc="http://schemas.openxmlformats.org/markup-compatibility/2006" xmlns:w15="http://schemas.microsoft.com/office/word/2012/wordml" xmlns:wne="http://schemas.microsoft.com/office/word/2006/wordml" xmlns:r="http://schemas.openxmlformats.org/officeDocument/2006/relationships" xmlns:wps="http://schemas.microsoft.com/office/word/2010/wordprocessingShape" xmlns:wpc="http://schemas.microsoft.com/office/word/2010/wordprocessingCanvas" mc:Ignorable="w14 wp14">
  <w:abstractNum w:abstractNumId="0">
    <w:nsid w:val="09FF2DC9"/>
    <w:multiLevelType w:val="hybridMultilevel"/>
    <w:tmpl w:val="2BDC1400"/>
    <w:lvl w:ilvl="0" w:tentative="false">
      <w:start w:val="1"/>
      <w:numFmt w:val="decimal"/>
      <w:suff w:val="tab"/>
      <w:lvlText w:val="%1、" w:null="false"/>
      <w:lvlJc w:val="left"/>
      <w:pPr>
        <w:pStyle w:val="Normal"/>
        <w:tabs>
          <w:tab w:val="num" w:pos="570"/>
        </w:tabs>
        <w:ind w:hanging="360" w:left="570"/>
      </w:pPr>
      <w:rPr>
        <w:b w:val="1"/>
      </w:rPr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1050"/>
        </w:tabs>
        <w:ind w:hanging="420" w:left="105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470"/>
        </w:tabs>
        <w:ind w:hanging="420" w:left="147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890"/>
        </w:tabs>
        <w:ind w:hanging="420" w:left="189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310"/>
        </w:tabs>
        <w:ind w:hanging="420" w:left="231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730"/>
        </w:tabs>
        <w:ind w:hanging="420" w:left="273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3150"/>
        </w:tabs>
        <w:ind w:hanging="420" w:left="315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570"/>
        </w:tabs>
        <w:ind w:hanging="420" w:left="357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990"/>
        </w:tabs>
        <w:ind w:hanging="420" w:left="3990"/>
      </w:pPr>
      <w:rPr/>
    </w:lvl>
  </w:abstractNum>
  <w:abstractNum w:abstractNumId="1">
    <w:nsid w:val="0B90528B"/>
    <w:multiLevelType w:val="hybridMultilevel"/>
    <w:tmpl w:val="86225A84"/>
    <w:lvl w:ilvl="0" w:tentative="false">
      <w:start w:val="2"/>
      <w:numFmt w:val="japaneseCounting"/>
      <w:suff w:val="tab"/>
      <w:lvlText w:val="%1、" w:null="false"/>
      <w:lvlJc w:val="left"/>
      <w:pPr>
        <w:pStyle w:val="Normal"/>
        <w:tabs>
          <w:tab w:val="num" w:pos="945"/>
        </w:tabs>
        <w:ind w:hanging="420" w:left="945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1365"/>
        </w:tabs>
        <w:ind w:hanging="420" w:left="1365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785"/>
        </w:tabs>
        <w:ind w:hanging="420" w:left="1785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2205"/>
        </w:tabs>
        <w:ind w:hanging="420" w:left="2205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625"/>
        </w:tabs>
        <w:ind w:hanging="420" w:left="2625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3045"/>
        </w:tabs>
        <w:ind w:hanging="420" w:left="3045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3465"/>
        </w:tabs>
        <w:ind w:hanging="420" w:left="3465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885"/>
        </w:tabs>
        <w:ind w:hanging="420" w:left="3885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4305"/>
        </w:tabs>
        <w:ind w:hanging="420" w:left="4305"/>
      </w:pPr>
      <w:rPr/>
    </w:lvl>
  </w:abstractNum>
  <w:abstractNum w:abstractNumId="10">
    <w:nsid w:val="390F262A"/>
    <w:multiLevelType w:val="hybridMultilevel"/>
    <w:tmpl w:val="34C0F0CA"/>
    <w:lvl w:ilvl="0" w:tentative="false">
      <w:start w:val="1"/>
      <w:numFmt w:val="decimal"/>
      <w:suff w:val="tab"/>
      <w:lvlText w:val="%1、" w:null="false"/>
      <w:lvlJc w:val="left"/>
      <w:pPr>
        <w:pStyle w:val="Normal"/>
        <w:tabs>
          <w:tab w:val="num" w:pos="570"/>
        </w:tabs>
        <w:ind w:hanging="360" w:left="570"/>
      </w:pPr>
      <w:rPr>
        <w:rFonts w:hint="eastAsia"/>
      </w:rPr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1050"/>
        </w:tabs>
        <w:ind w:hanging="420" w:left="105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470"/>
        </w:tabs>
        <w:ind w:hanging="420" w:left="147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890"/>
        </w:tabs>
        <w:ind w:hanging="420" w:left="189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310"/>
        </w:tabs>
        <w:ind w:hanging="420" w:left="231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730"/>
        </w:tabs>
        <w:ind w:hanging="420" w:left="273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3150"/>
        </w:tabs>
        <w:ind w:hanging="420" w:left="315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570"/>
        </w:tabs>
        <w:ind w:hanging="420" w:left="357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990"/>
        </w:tabs>
        <w:ind w:hanging="420" w:left="3990"/>
      </w:pPr>
      <w:rPr/>
    </w:lvl>
  </w:abstractNum>
  <w:abstractNum w:abstractNumId="11">
    <w:nsid w:val="395B2738"/>
    <w:multiLevelType w:val="hybridMultilevel"/>
    <w:tmpl w:val="CE52CFAA"/>
    <w:lvl w:ilvl="0" w:tentative="false">
      <w:start w:val="1"/>
      <w:numFmt w:val="decimal"/>
      <w:suff w:val="tab"/>
      <w:lvlText w:val="%1）" w:null="false"/>
      <w:lvlJc w:val="left"/>
      <w:pPr>
        <w:pStyle w:val="Normal"/>
        <w:tabs>
          <w:tab w:val="num" w:pos="885"/>
        </w:tabs>
        <w:ind w:hanging="360" w:left="885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1365"/>
        </w:tabs>
        <w:ind w:hanging="420" w:left="1365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785"/>
        </w:tabs>
        <w:ind w:hanging="420" w:left="1785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2205"/>
        </w:tabs>
        <w:ind w:hanging="420" w:left="2205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625"/>
        </w:tabs>
        <w:ind w:hanging="420" w:left="2625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3045"/>
        </w:tabs>
        <w:ind w:hanging="420" w:left="3045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3465"/>
        </w:tabs>
        <w:ind w:hanging="420" w:left="3465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885"/>
        </w:tabs>
        <w:ind w:hanging="420" w:left="3885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4305"/>
        </w:tabs>
        <w:ind w:hanging="420" w:left="4305"/>
      </w:pPr>
      <w:rPr/>
    </w:lvl>
  </w:abstractNum>
  <w:abstractNum w:abstractNumId="12">
    <w:nsid w:val="3ADB1DF9"/>
    <w:multiLevelType w:val="multilevel"/>
    <w:tmpl w:val="3690B35C"/>
    <w:lvl w:ilvl="0" w:tentative="false">
      <w:start w:val="10"/>
      <w:numFmt w:val="decimal"/>
      <w:suff w:val="tab"/>
      <w:lvlText w:val="%1" w:null="false"/>
      <w:lvlJc w:val="left"/>
      <w:pPr>
        <w:pStyle w:val="Normal"/>
        <w:tabs>
          <w:tab w:val="num" w:pos="570"/>
        </w:tabs>
        <w:ind w:hanging="570" w:left="570"/>
      </w:pPr>
      <w:rPr>
        <w:rFonts w:hint="eastAsia"/>
      </w:rPr>
    </w:lvl>
    <w:lvl w:ilvl="1" w:tentative="false">
      <w:start w:val="1"/>
      <w:numFmt w:val="decimal"/>
      <w:suff w:val="tab"/>
      <w:lvlText w:val="%1.%2" w:null="false"/>
      <w:lvlJc w:val="left"/>
      <w:pPr>
        <w:pStyle w:val="Normal"/>
        <w:tabs>
          <w:tab w:val="num" w:pos="720"/>
        </w:tabs>
        <w:ind w:hanging="720" w:left="720"/>
      </w:pPr>
      <w:rPr>
        <w:rFonts w:hint="eastAsia"/>
      </w:rPr>
    </w:lvl>
    <w:lvl w:ilvl="2" w:tentative="false">
      <w:start w:val="1"/>
      <w:numFmt w:val="decimal"/>
      <w:suff w:val="tab"/>
      <w:lvlText w:val="%1.%2.%3" w:null="false"/>
      <w:lvlJc w:val="left"/>
      <w:pPr>
        <w:pStyle w:val="Normal"/>
        <w:tabs>
          <w:tab w:val="num" w:pos="720"/>
        </w:tabs>
        <w:ind w:hanging="720" w:left="720"/>
      </w:pPr>
      <w:rPr>
        <w:rFonts w:hint="eastAsia"/>
      </w:rPr>
    </w:lvl>
    <w:lvl w:ilvl="3" w:tentative="false">
      <w:start w:val="1"/>
      <w:numFmt w:val="decimal"/>
      <w:suff w:val="tab"/>
      <w:lvlText w:val="%1.%2.%3.%4" w:null="false"/>
      <w:lvlJc w:val="left"/>
      <w:pPr>
        <w:pStyle w:val="Normal"/>
        <w:tabs>
          <w:tab w:val="num" w:pos="1080"/>
        </w:tabs>
        <w:ind w:hanging="1080" w:left="1080"/>
      </w:pPr>
      <w:rPr>
        <w:rFonts w:hint="eastAsia"/>
      </w:rPr>
    </w:lvl>
    <w:lvl w:ilvl="4" w:tentative="false">
      <w:start w:val="1"/>
      <w:numFmt w:val="decimal"/>
      <w:suff w:val="tab"/>
      <w:lvlText w:val="%1.%2.%3.%4.%5" w:null="false"/>
      <w:lvlJc w:val="left"/>
      <w:pPr>
        <w:pStyle w:val="Normal"/>
        <w:tabs>
          <w:tab w:val="num" w:pos="1440"/>
        </w:tabs>
        <w:ind w:hanging="1440" w:left="1440"/>
      </w:pPr>
      <w:rPr>
        <w:rFonts w:hint="eastAsia"/>
      </w:rPr>
    </w:lvl>
    <w:lvl w:ilvl="5" w:tentative="false">
      <w:start w:val="1"/>
      <w:numFmt w:val="decimal"/>
      <w:suff w:val="tab"/>
      <w:lvlText w:val="%1.%2.%3.%4.%5.%6" w:null="false"/>
      <w:lvlJc w:val="left"/>
      <w:pPr>
        <w:pStyle w:val="Normal"/>
        <w:tabs>
          <w:tab w:val="num" w:pos="1440"/>
        </w:tabs>
        <w:ind w:hanging="1440" w:left="1440"/>
      </w:pPr>
      <w:rPr>
        <w:rFonts w:hint="eastAsia"/>
      </w:rPr>
    </w:lvl>
    <w:lvl w:ilvl="6" w:tentative="false">
      <w:start w:val="1"/>
      <w:numFmt w:val="decimal"/>
      <w:suff w:val="tab"/>
      <w:lvlText w:val="%1.%2.%3.%4.%5.%6.%7" w:null="false"/>
      <w:lvlJc w:val="left"/>
      <w:pPr>
        <w:pStyle w:val="Normal"/>
        <w:tabs>
          <w:tab w:val="num" w:pos="1800"/>
        </w:tabs>
        <w:ind w:hanging="1800" w:left="1800"/>
      </w:pPr>
      <w:rPr>
        <w:rFonts w:hint="eastAsia"/>
      </w:rPr>
    </w:lvl>
    <w:lvl w:ilvl="7" w:tentative="false">
      <w:start w:val="1"/>
      <w:numFmt w:val="decimal"/>
      <w:suff w:val="tab"/>
      <w:lvlText w:val="%1.%2.%3.%4.%5.%6.%7.%8" w:null="false"/>
      <w:lvlJc w:val="left"/>
      <w:pPr>
        <w:pStyle w:val="Normal"/>
        <w:tabs>
          <w:tab w:val="num" w:pos="2160"/>
        </w:tabs>
        <w:ind w:hanging="2160" w:left="2160"/>
      </w:pPr>
      <w:rPr>
        <w:rFonts w:hint="eastAsia"/>
      </w:rPr>
    </w:lvl>
    <w:lvl w:ilvl="8" w:tentative="false">
      <w:start w:val="1"/>
      <w:numFmt w:val="decimal"/>
      <w:suff w:val="tab"/>
      <w:lvlText w:val="%1.%2.%3.%4.%5.%6.%7.%8.%9" w:null="false"/>
      <w:lvlJc w:val="left"/>
      <w:pPr>
        <w:pStyle w:val="Normal"/>
        <w:tabs>
          <w:tab w:val="num" w:pos="2160"/>
        </w:tabs>
        <w:ind w:hanging="2160" w:left="2160"/>
      </w:pPr>
      <w:rPr>
        <w:rFonts w:hint="eastAsia"/>
      </w:rPr>
    </w:lvl>
  </w:abstractNum>
  <w:abstractNum w:abstractNumId="13">
    <w:nsid w:val="3B5A2E98"/>
    <w:multiLevelType w:val="hybridMultilevel"/>
    <w:tmpl w:val="FBAA3C94"/>
    <w:lvl w:ilvl="0" w:tentative="false">
      <w:start w:val="1"/>
      <w:numFmt w:val="japaneseCounting"/>
      <w:suff w:val="tab"/>
      <w:lvlText w:val="%1、" w:null="false"/>
      <w:lvlJc w:val="left"/>
      <w:pPr>
        <w:pStyle w:val="Normal"/>
        <w:tabs>
          <w:tab w:val="num" w:pos="570"/>
        </w:tabs>
        <w:ind w:hanging="570" w:left="570"/>
      </w:pPr>
      <w:rPr>
        <w:rFonts w:hint="eastAsia"/>
      </w:rPr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840"/>
        </w:tabs>
        <w:ind w:hanging="420" w:left="84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260"/>
        </w:tabs>
        <w:ind w:hanging="420" w:left="126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680"/>
        </w:tabs>
        <w:ind w:hanging="420" w:left="168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100"/>
        </w:tabs>
        <w:ind w:hanging="420" w:left="210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520"/>
        </w:tabs>
        <w:ind w:hanging="420" w:left="252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2940"/>
        </w:tabs>
        <w:ind w:hanging="420" w:left="294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360"/>
        </w:tabs>
        <w:ind w:hanging="420" w:left="336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780"/>
        </w:tabs>
        <w:ind w:hanging="420" w:left="3780"/>
      </w:pPr>
      <w:rPr/>
    </w:lvl>
  </w:abstractNum>
  <w:abstractNum w:abstractNumId="14">
    <w:nsid w:val="3C7762C5"/>
    <w:multiLevelType w:val="multilevel"/>
    <w:tmpl w:val="F7286D7C"/>
    <w:lvl w:ilvl="0" w:tentative="false">
      <w:start w:val="1"/>
      <w:numFmt w:val="decimal"/>
      <w:suff w:val="tab"/>
      <w:lvlText w:val="%1" w:null="false"/>
      <w:lvlJc w:val="left"/>
      <w:pPr>
        <w:pStyle w:val="Normal"/>
        <w:tabs>
          <w:tab w:val="num" w:pos="525"/>
        </w:tabs>
        <w:ind w:hanging="525" w:left="525"/>
      </w:pPr>
      <w:rPr/>
    </w:lvl>
    <w:lvl w:ilvl="1" w:tentative="false">
      <w:start w:val="2"/>
      <w:numFmt w:val="decimal"/>
      <w:suff w:val="tab"/>
      <w:lvlText w:val="%1.%2" w:null="false"/>
      <w:lvlJc w:val="left"/>
      <w:pPr>
        <w:pStyle w:val="Normal"/>
        <w:tabs>
          <w:tab w:val="num" w:pos="525"/>
        </w:tabs>
        <w:ind w:hanging="525" w:left="525"/>
      </w:pPr>
      <w:rPr>
        <w:b w:val="1"/>
      </w:rPr>
    </w:lvl>
    <w:lvl w:ilvl="2" w:tentative="false">
      <w:start w:val="1"/>
      <w:numFmt w:val="decimal"/>
      <w:suff w:val="tab"/>
      <w:lvlText w:val="%1.%2.%3" w:null="false"/>
      <w:lvlJc w:val="left"/>
      <w:pPr>
        <w:pStyle w:val="Normal"/>
        <w:tabs>
          <w:tab w:val="num" w:pos="720"/>
        </w:tabs>
        <w:ind w:hanging="720" w:left="720"/>
      </w:pPr>
      <w:rPr/>
    </w:lvl>
    <w:lvl w:ilvl="3" w:tentative="false">
      <w:start w:val="1"/>
      <w:numFmt w:val="decimal"/>
      <w:suff w:val="tab"/>
      <w:lvlText w:val="%1.%2.%3.%4" w:null="false"/>
      <w:lvlJc w:val="left"/>
      <w:pPr>
        <w:pStyle w:val="Normal"/>
        <w:tabs>
          <w:tab w:val="num" w:pos="1080"/>
        </w:tabs>
        <w:ind w:hanging="1080" w:left="1080"/>
      </w:pPr>
      <w:rPr/>
    </w:lvl>
    <w:lvl w:ilvl="4" w:tentative="false">
      <w:start w:val="1"/>
      <w:numFmt w:val="decimal"/>
      <w:suff w:val="tab"/>
      <w:lvlText w:val="%1.%2.%3.%4.%5" w:null="false"/>
      <w:lvlJc w:val="left"/>
      <w:pPr>
        <w:pStyle w:val="Normal"/>
        <w:tabs>
          <w:tab w:val="num" w:pos="1080"/>
        </w:tabs>
        <w:ind w:hanging="1080" w:left="1080"/>
      </w:pPr>
      <w:rPr/>
    </w:lvl>
    <w:lvl w:ilvl="5" w:tentative="false">
      <w:start w:val="1"/>
      <w:numFmt w:val="decimal"/>
      <w:suff w:val="tab"/>
      <w:lvlText w:val="%1.%2.%3.%4.%5.%6" w:null="false"/>
      <w:lvlJc w:val="left"/>
      <w:pPr>
        <w:pStyle w:val="Normal"/>
        <w:tabs>
          <w:tab w:val="num" w:pos="1440"/>
        </w:tabs>
        <w:ind w:hanging="1440" w:left="1440"/>
      </w:pPr>
      <w:rPr/>
    </w:lvl>
    <w:lvl w:ilvl="6" w:tentative="false">
      <w:start w:val="1"/>
      <w:numFmt w:val="decimal"/>
      <w:suff w:val="tab"/>
      <w:lvlText w:val="%1.%2.%3.%4.%5.%6.%7" w:null="false"/>
      <w:lvlJc w:val="left"/>
      <w:pPr>
        <w:pStyle w:val="Normal"/>
        <w:tabs>
          <w:tab w:val="num" w:pos="1440"/>
        </w:tabs>
        <w:ind w:hanging="1440" w:left="1440"/>
      </w:pPr>
      <w:rPr/>
    </w:lvl>
    <w:lvl w:ilvl="7" w:tentative="false">
      <w:start w:val="1"/>
      <w:numFmt w:val="decimal"/>
      <w:suff w:val="tab"/>
      <w:lvlText w:val="%1.%2.%3.%4.%5.%6.%7.%8" w:null="false"/>
      <w:lvlJc w:val="left"/>
      <w:pPr>
        <w:pStyle w:val="Normal"/>
        <w:tabs>
          <w:tab w:val="num" w:pos="1800"/>
        </w:tabs>
        <w:ind w:hanging="1800" w:left="1800"/>
      </w:pPr>
      <w:rPr/>
    </w:lvl>
    <w:lvl w:ilvl="8" w:tentative="false">
      <w:start w:val="1"/>
      <w:numFmt w:val="decimal"/>
      <w:suff w:val="tab"/>
      <w:lvlText w:val="%1.%2.%3.%4.%5.%6.%7.%8.%9" w:null="false"/>
      <w:lvlJc w:val="left"/>
      <w:pPr>
        <w:pStyle w:val="Normal"/>
        <w:tabs>
          <w:tab w:val="num" w:pos="1800"/>
        </w:tabs>
        <w:ind w:hanging="1800" w:left="1800"/>
      </w:pPr>
      <w:rPr/>
    </w:lvl>
  </w:abstractNum>
  <w:abstractNum w:abstractNumId="15">
    <w:nsid w:val="3D46770C"/>
    <w:multiLevelType w:val="hybridMultilevel"/>
    <w:tmpl w:val="08DE806C"/>
    <w:lvl w:ilvl="0" w:tentative="false">
      <w:start w:val="1"/>
      <w:numFmt w:val="decimal"/>
      <w:suff w:val="tab"/>
      <w:lvlText w:val="%1、" w:null="false"/>
      <w:lvlJc w:val="left"/>
      <w:pPr>
        <w:pStyle w:val="Normal"/>
        <w:tabs>
          <w:tab w:val="num" w:pos="360"/>
        </w:tabs>
        <w:ind w:hanging="360" w:left="360"/>
      </w:pPr>
      <w:rPr>
        <w:b w:val="1"/>
      </w:rPr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840"/>
        </w:tabs>
        <w:ind w:hanging="420" w:left="84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260"/>
        </w:tabs>
        <w:ind w:hanging="420" w:left="126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680"/>
        </w:tabs>
        <w:ind w:hanging="420" w:left="168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100"/>
        </w:tabs>
        <w:ind w:hanging="420" w:left="210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520"/>
        </w:tabs>
        <w:ind w:hanging="420" w:left="252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2940"/>
        </w:tabs>
        <w:ind w:hanging="420" w:left="294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360"/>
        </w:tabs>
        <w:ind w:hanging="420" w:left="336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780"/>
        </w:tabs>
        <w:ind w:hanging="420" w:left="3780"/>
      </w:pPr>
      <w:rPr/>
    </w:lvl>
  </w:abstractNum>
  <w:abstractNum w:abstractNumId="16">
    <w:nsid w:val="447C02FC"/>
    <w:multiLevelType w:val="multilevel"/>
    <w:tmpl w:val="447C02FC"/>
    <w:lvl w:ilvl="0" w:tentative="false">
      <w:start w:val="1"/>
      <w:numFmt w:val="decimal"/>
      <w:suff w:val="tab"/>
      <w:lvlText w:val="%1、" w:null="false"/>
      <w:lvlJc w:val="left"/>
      <w:pPr>
        <w:pStyle w:val="Normal"/>
        <w:tabs>
          <w:tab w:val="num" w:pos="360"/>
        </w:tabs>
        <w:ind w:hanging="360" w:left="360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840"/>
        </w:tabs>
        <w:ind w:hanging="420" w:left="84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260"/>
        </w:tabs>
        <w:ind w:hanging="420" w:left="126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680"/>
        </w:tabs>
        <w:ind w:hanging="420" w:left="168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100"/>
        </w:tabs>
        <w:ind w:hanging="420" w:left="210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520"/>
        </w:tabs>
        <w:ind w:hanging="420" w:left="252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2940"/>
        </w:tabs>
        <w:ind w:hanging="420" w:left="294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360"/>
        </w:tabs>
        <w:ind w:hanging="420" w:left="336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780"/>
        </w:tabs>
        <w:ind w:hanging="420" w:left="3780"/>
      </w:pPr>
      <w:rPr/>
    </w:lvl>
  </w:abstractNum>
  <w:abstractNum w:abstractNumId="17">
    <w:nsid w:val="48BA5265"/>
    <w:multiLevelType w:val="hybridMultilevel"/>
    <w:tmpl w:val="DFDA2F64"/>
    <w:lvl w:ilvl="0" w:tentative="false">
      <w:start w:val="1"/>
      <w:numFmt w:val="decimal"/>
      <w:suff w:val="tab"/>
      <w:lvlText w:val="%1、" w:null="false"/>
      <w:lvlJc w:val="left"/>
      <w:pPr>
        <w:pStyle w:val="Normal"/>
        <w:tabs>
          <w:tab w:val="num" w:pos="431"/>
        </w:tabs>
        <w:ind w:hanging="360" w:left="431"/>
      </w:pPr>
      <w:rPr>
        <w:rFonts w:hint="eastAsia"/>
      </w:rPr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911"/>
        </w:tabs>
        <w:ind w:hanging="420" w:left="911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331"/>
        </w:tabs>
        <w:ind w:hanging="420" w:left="1331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751"/>
        </w:tabs>
        <w:ind w:hanging="420" w:left="1751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171"/>
        </w:tabs>
        <w:ind w:hanging="420" w:left="2171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591"/>
        </w:tabs>
        <w:ind w:hanging="420" w:left="2591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3011"/>
        </w:tabs>
        <w:ind w:hanging="420" w:left="3011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431"/>
        </w:tabs>
        <w:ind w:hanging="420" w:left="3431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851"/>
        </w:tabs>
        <w:ind w:hanging="420" w:left="3851"/>
      </w:pPr>
      <w:rPr/>
    </w:lvl>
  </w:abstractNum>
  <w:abstractNum w:abstractNumId="18">
    <w:nsid w:val="48CC0582"/>
    <w:multiLevelType w:val="hybridMultilevel"/>
    <w:tmpl w:val="C60AE87A"/>
    <w:lvl w:ilvl="0" w:tentative="false">
      <w:start w:val="4"/>
      <w:numFmt w:val="japaneseCounting"/>
      <w:suff w:val="tab"/>
      <w:lvlText w:val="%1、" w:null="false"/>
      <w:lvlJc w:val="left"/>
      <w:pPr>
        <w:pStyle w:val="Normal"/>
        <w:tabs>
          <w:tab w:val="num" w:pos="420"/>
        </w:tabs>
        <w:ind w:hanging="420" w:left="420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840"/>
        </w:tabs>
        <w:ind w:hanging="420" w:left="84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260"/>
        </w:tabs>
        <w:ind w:hanging="420" w:left="126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680"/>
        </w:tabs>
        <w:ind w:hanging="420" w:left="168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100"/>
        </w:tabs>
        <w:ind w:hanging="420" w:left="210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520"/>
        </w:tabs>
        <w:ind w:hanging="420" w:left="252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2940"/>
        </w:tabs>
        <w:ind w:hanging="420" w:left="294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360"/>
        </w:tabs>
        <w:ind w:hanging="420" w:left="336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780"/>
        </w:tabs>
        <w:ind w:hanging="420" w:left="3780"/>
      </w:pPr>
      <w:rPr/>
    </w:lvl>
  </w:abstractNum>
  <w:abstractNum w:abstractNumId="19">
    <w:nsid w:val="4D492AD6"/>
    <w:multiLevelType w:val="multilevel"/>
    <w:tmpl w:val="4D492AD6"/>
    <w:lvl w:ilvl="0" w:tentative="false">
      <w:start w:val="1"/>
      <w:numFmt w:val="bullet"/>
      <w:suff w:val="tab"/>
      <w:lvlText w:val="" w:null="false"/>
      <w:lvlJc w:val="left"/>
      <w:pPr>
        <w:pStyle w:val="Normal"/>
        <w:tabs>
          <w:tab w:val="left" w:pos="1293"/>
        </w:tabs>
        <w:ind w:hanging="420" w:left="1293"/>
      </w:pPr>
      <w:rPr>
        <w:rFonts w:ascii="Wingdings" w:hAnsi="Wingdings"/>
      </w:rPr>
    </w:lvl>
    <w:lvl w:ilvl="1" w:tentative="false">
      <w:start w:val="1"/>
      <w:numFmt w:val="bullet"/>
      <w:suff w:val="tab"/>
      <w:lvlText w:val="" w:null="false"/>
      <w:lvlJc w:val="left"/>
      <w:pPr>
        <w:pStyle w:val="Normal"/>
        <w:tabs>
          <w:tab w:val="left" w:pos="846"/>
        </w:tabs>
        <w:ind w:hanging="420" w:left="846"/>
      </w:pPr>
      <w:rPr>
        <w:rFonts w:ascii="Wingdings" w:hAnsi="Wingdings"/>
      </w:rPr>
    </w:lvl>
    <w:lvl w:ilvl="2" w:tentative="false">
      <w:start w:val="1"/>
      <w:numFmt w:val="bullet"/>
      <w:suff w:val="tab"/>
      <w:lvlText w:val="" w:null="false"/>
      <w:lvlJc w:val="left"/>
      <w:pPr>
        <w:pStyle w:val="Normal"/>
        <w:tabs>
          <w:tab w:val="left" w:pos="1260"/>
        </w:tabs>
        <w:ind w:hanging="420" w:left="1260"/>
      </w:pPr>
      <w:rPr>
        <w:rFonts w:ascii="Wingdings" w:hAnsi="Wingdings"/>
      </w:rPr>
    </w:lvl>
    <w:lvl w:ilvl="3" w:tentative="false">
      <w:start w:val="1"/>
      <w:numFmt w:val="bullet"/>
      <w:suff w:val="tab"/>
      <w:lvlText w:val="" w:null="false"/>
      <w:lvlJc w:val="left"/>
      <w:pPr>
        <w:pStyle w:val="Normal"/>
        <w:tabs>
          <w:tab w:val="left" w:pos="1680"/>
        </w:tabs>
        <w:ind w:hanging="420" w:left="1680"/>
      </w:pPr>
      <w:rPr>
        <w:rFonts w:ascii="Wingdings" w:hAnsi="Wingdings"/>
      </w:rPr>
    </w:lvl>
    <w:lvl w:ilvl="4" w:tentative="false">
      <w:start w:val="1"/>
      <w:numFmt w:val="bullet"/>
      <w:suff w:val="tab"/>
      <w:lvlText w:val="" w:null="false"/>
      <w:lvlJc w:val="left"/>
      <w:pPr>
        <w:pStyle w:val="Normal"/>
        <w:tabs>
          <w:tab w:val="left" w:pos="2100"/>
        </w:tabs>
        <w:ind w:hanging="420" w:left="2100"/>
      </w:pPr>
      <w:rPr>
        <w:rFonts w:ascii="Wingdings" w:hAnsi="Wingdings"/>
      </w:rPr>
    </w:lvl>
    <w:lvl w:ilvl="5" w:tentative="false">
      <w:start w:val="1"/>
      <w:numFmt w:val="bullet"/>
      <w:suff w:val="tab"/>
      <w:lvlText w:val="" w:null="false"/>
      <w:lvlJc w:val="left"/>
      <w:pPr>
        <w:pStyle w:val="Normal"/>
        <w:tabs>
          <w:tab w:val="left" w:pos="2520"/>
        </w:tabs>
        <w:ind w:hanging="420" w:left="2520"/>
      </w:pPr>
      <w:rPr>
        <w:rFonts w:ascii="Wingdings" w:hAnsi="Wingdings"/>
      </w:rPr>
    </w:lvl>
    <w:lvl w:ilvl="6" w:tentative="false">
      <w:start w:val="1"/>
      <w:numFmt w:val="bullet"/>
      <w:suff w:val="tab"/>
      <w:lvlText w:val="" w:null="false"/>
      <w:lvlJc w:val="left"/>
      <w:pPr>
        <w:pStyle w:val="Normal"/>
        <w:tabs>
          <w:tab w:val="left" w:pos="2940"/>
        </w:tabs>
        <w:ind w:hanging="420" w:left="2940"/>
      </w:pPr>
      <w:rPr>
        <w:rFonts w:ascii="Wingdings" w:hAnsi="Wingdings"/>
      </w:rPr>
    </w:lvl>
    <w:lvl w:ilvl="7" w:tentative="false">
      <w:start w:val="1"/>
      <w:numFmt w:val="bullet"/>
      <w:suff w:val="tab"/>
      <w:lvlText w:val="" w:null="false"/>
      <w:lvlJc w:val="left"/>
      <w:pPr>
        <w:pStyle w:val="Normal"/>
        <w:tabs>
          <w:tab w:val="left" w:pos="3360"/>
        </w:tabs>
        <w:ind w:hanging="420" w:left="3360"/>
      </w:pPr>
      <w:rPr>
        <w:rFonts w:ascii="Wingdings" w:hAnsi="Wingdings"/>
      </w:rPr>
    </w:lvl>
    <w:lvl w:ilvl="8" w:tentative="false">
      <w:start w:val="1"/>
      <w:numFmt w:val="bullet"/>
      <w:suff w:val="tab"/>
      <w:lvlText w:val="" w:null="false"/>
      <w:lvlJc w:val="left"/>
      <w:pPr>
        <w:pStyle w:val="Normal"/>
        <w:tabs>
          <w:tab w:val="left" w:pos="3780"/>
        </w:tabs>
        <w:ind w:hanging="420" w:left="3780"/>
      </w:pPr>
      <w:rPr>
        <w:rFonts w:ascii="Wingdings" w:hAnsi="Wingdings"/>
      </w:rPr>
    </w:lvl>
  </w:abstractNum>
  <w:abstractNum w:abstractNumId="2">
    <w:nsid w:val="1050755A"/>
    <w:multiLevelType w:val="hybridMultilevel"/>
    <w:tmpl w:val="65307302"/>
    <w:lvl w:ilvl="0" w:tentative="false">
      <w:start w:val="1"/>
      <w:numFmt w:val="decimalEnclosedCircle"/>
      <w:suff w:val="tab"/>
      <w:lvlText w:val="%1" w:null="false"/>
      <w:lvlJc w:val="left"/>
      <w:pPr>
        <w:pStyle w:val="Normal"/>
        <w:tabs>
          <w:tab w:val="num" w:pos="900"/>
        </w:tabs>
        <w:ind w:hanging="360" w:left="900"/>
      </w:pPr>
      <w:rPr>
        <w:rFonts w:hint="eastAsia"/>
      </w:rPr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1380"/>
        </w:tabs>
        <w:ind w:hanging="420" w:left="138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800"/>
        </w:tabs>
        <w:ind w:hanging="420" w:left="180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2220"/>
        </w:tabs>
        <w:ind w:hanging="420" w:left="222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640"/>
        </w:tabs>
        <w:ind w:hanging="420" w:left="264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3060"/>
        </w:tabs>
        <w:ind w:hanging="420" w:left="306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3480"/>
        </w:tabs>
        <w:ind w:hanging="420" w:left="348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900"/>
        </w:tabs>
        <w:ind w:hanging="420" w:left="390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4320"/>
        </w:tabs>
        <w:ind w:hanging="420" w:left="4320"/>
      </w:pPr>
      <w:rPr/>
    </w:lvl>
  </w:abstractNum>
  <w:abstractNum w:abstractNumId="20">
    <w:nsid w:val="5296068D"/>
    <w:multiLevelType w:val="singleLevel"/>
    <w:tmpl w:val="5296068D"/>
    <w:lvl w:ilvl="0" w:tentative="false">
      <w:start w:val="1"/>
      <w:numFmt w:val="decimal"/>
      <w:suff w:val="nothing"/>
      <w:lvlText w:val="%1、" w:null="false"/>
      <w:lvlJc w:val="left"/>
      <w:pPr>
        <w:pStyle w:val="Normal"/>
      </w:pPr>
      <w:rPr/>
    </w:lvl>
  </w:abstractNum>
  <w:abstractNum w:abstractNumId="21">
    <w:nsid w:val="563B6E8E"/>
    <w:multiLevelType w:val="hybridMultilevel"/>
    <w:tmpl w:val="4642BC2E"/>
    <w:lvl w:ilvl="0" w:tentative="false">
      <w:start w:val="3"/>
      <w:numFmt w:val="bullet"/>
      <w:suff w:val="tab"/>
      <w:lvlText w:val="◆" w:null="false"/>
      <w:lvlJc w:val="left"/>
      <w:pPr>
        <w:pStyle w:val="Normal"/>
        <w:tabs>
          <w:tab w:val="num" w:pos="780"/>
        </w:tabs>
        <w:ind w:hanging="360" w:left="780"/>
      </w:pPr>
      <w:rPr>
        <w:rFonts w:ascii="Times New Roman" w:hAnsi="Times New Roman" w:eastAsia="宋体"/>
      </w:rPr>
    </w:lvl>
    <w:lvl w:ilvl="1" w:tentative="false">
      <w:start w:val="1"/>
      <w:numFmt w:val="bullet"/>
      <w:suff w:val="tab"/>
      <w:lvlText w:val="" w:null="false"/>
      <w:lvlJc w:val="left"/>
      <w:pPr>
        <w:pStyle w:val="Normal"/>
        <w:tabs>
          <w:tab w:val="num" w:pos="1260"/>
        </w:tabs>
        <w:ind w:hanging="420" w:left="1260"/>
      </w:pPr>
      <w:rPr>
        <w:rFonts w:ascii="Wingdings" w:hAnsi="Wingdings"/>
      </w:rPr>
    </w:lvl>
    <w:lvl w:ilvl="2" w:tentative="false">
      <w:start w:val="1"/>
      <w:numFmt w:val="bullet"/>
      <w:suff w:val="tab"/>
      <w:lvlText w:val="" w:null="false"/>
      <w:lvlJc w:val="left"/>
      <w:pPr>
        <w:pStyle w:val="Normal"/>
        <w:tabs>
          <w:tab w:val="num" w:pos="1680"/>
        </w:tabs>
        <w:ind w:hanging="420" w:left="1680"/>
      </w:pPr>
      <w:rPr>
        <w:rFonts w:ascii="Wingdings" w:hAnsi="Wingdings"/>
      </w:rPr>
    </w:lvl>
    <w:lvl w:ilvl="3" w:tentative="false">
      <w:start w:val="1"/>
      <w:numFmt w:val="bullet"/>
      <w:suff w:val="tab"/>
      <w:lvlText w:val="" w:null="false"/>
      <w:lvlJc w:val="left"/>
      <w:pPr>
        <w:pStyle w:val="Normal"/>
        <w:tabs>
          <w:tab w:val="num" w:pos="2100"/>
        </w:tabs>
        <w:ind w:hanging="420" w:left="2100"/>
      </w:pPr>
      <w:rPr>
        <w:rFonts w:ascii="Wingdings" w:hAnsi="Wingdings"/>
      </w:rPr>
    </w:lvl>
    <w:lvl w:ilvl="4" w:tentative="false">
      <w:start w:val="1"/>
      <w:numFmt w:val="bullet"/>
      <w:suff w:val="tab"/>
      <w:lvlText w:val="" w:null="false"/>
      <w:lvlJc w:val="left"/>
      <w:pPr>
        <w:pStyle w:val="Normal"/>
        <w:tabs>
          <w:tab w:val="num" w:pos="2520"/>
        </w:tabs>
        <w:ind w:hanging="420" w:left="2520"/>
      </w:pPr>
      <w:rPr>
        <w:rFonts w:ascii="Wingdings" w:hAnsi="Wingdings"/>
      </w:rPr>
    </w:lvl>
    <w:lvl w:ilvl="5" w:tentative="false">
      <w:start w:val="1"/>
      <w:numFmt w:val="bullet"/>
      <w:suff w:val="tab"/>
      <w:lvlText w:val="" w:null="false"/>
      <w:lvlJc w:val="left"/>
      <w:pPr>
        <w:pStyle w:val="Normal"/>
        <w:tabs>
          <w:tab w:val="num" w:pos="2940"/>
        </w:tabs>
        <w:ind w:hanging="420" w:left="2940"/>
      </w:pPr>
      <w:rPr>
        <w:rFonts w:ascii="Wingdings" w:hAnsi="Wingdings"/>
      </w:rPr>
    </w:lvl>
    <w:lvl w:ilvl="6" w:tentative="false">
      <w:start w:val="1"/>
      <w:numFmt w:val="bullet"/>
      <w:suff w:val="tab"/>
      <w:lvlText w:val="" w:null="false"/>
      <w:lvlJc w:val="left"/>
      <w:pPr>
        <w:pStyle w:val="Normal"/>
        <w:tabs>
          <w:tab w:val="num" w:pos="3360"/>
        </w:tabs>
        <w:ind w:hanging="420" w:left="3360"/>
      </w:pPr>
      <w:rPr>
        <w:rFonts w:ascii="Wingdings" w:hAnsi="Wingdings"/>
      </w:rPr>
    </w:lvl>
    <w:lvl w:ilvl="7" w:tentative="false">
      <w:start w:val="1"/>
      <w:numFmt w:val="bullet"/>
      <w:suff w:val="tab"/>
      <w:lvlText w:val="" w:null="false"/>
      <w:lvlJc w:val="left"/>
      <w:pPr>
        <w:pStyle w:val="Normal"/>
        <w:tabs>
          <w:tab w:val="num" w:pos="3780"/>
        </w:tabs>
        <w:ind w:hanging="420" w:left="3780"/>
      </w:pPr>
      <w:rPr>
        <w:rFonts w:ascii="Wingdings" w:hAnsi="Wingdings"/>
      </w:rPr>
    </w:lvl>
    <w:lvl w:ilvl="8" w:tentative="false">
      <w:start w:val="1"/>
      <w:numFmt w:val="bullet"/>
      <w:suff w:val="tab"/>
      <w:lvlText w:val="" w:null="false"/>
      <w:lvlJc w:val="left"/>
      <w:pPr>
        <w:pStyle w:val="Normal"/>
        <w:tabs>
          <w:tab w:val="num" w:pos="4200"/>
        </w:tabs>
        <w:ind w:hanging="420" w:left="4200"/>
      </w:pPr>
      <w:rPr>
        <w:rFonts w:ascii="Wingdings" w:hAnsi="Wingdings"/>
      </w:rPr>
    </w:lvl>
  </w:abstractNum>
  <w:abstractNum w:abstractNumId="22">
    <w:nsid w:val="569F5C94"/>
    <w:multiLevelType w:val="multilevel"/>
    <w:tmpl w:val="EA568E2C"/>
    <w:lvl w:ilvl="0" w:tentative="false">
      <w:start w:val="6"/>
      <w:numFmt w:val="decimal"/>
      <w:suff w:val="tab"/>
      <w:lvlText w:val="%1." w:null="false"/>
      <w:lvlJc w:val="left"/>
      <w:pPr>
        <w:pStyle w:val="Normal"/>
        <w:ind w:hanging="744" w:left="744"/>
      </w:pPr>
      <w:rPr/>
    </w:lvl>
    <w:lvl w:ilvl="1" w:tentative="false">
      <w:start w:val="1"/>
      <w:numFmt w:val="decimal"/>
      <w:suff w:val="tab"/>
      <w:lvlText w:val="%1.%2、" w:null="false"/>
      <w:lvlJc w:val="left"/>
      <w:pPr>
        <w:pStyle w:val="Normal"/>
        <w:ind w:hanging="744" w:left="744"/>
      </w:pPr>
      <w:rPr/>
    </w:lvl>
    <w:lvl w:ilvl="2" w:tentative="false">
      <w:start w:val="1"/>
      <w:numFmt w:val="decimal"/>
      <w:suff w:val="tab"/>
      <w:lvlText w:val="%1.%2、%3." w:null="false"/>
      <w:lvlJc w:val="left"/>
      <w:pPr>
        <w:pStyle w:val="Normal"/>
        <w:ind w:hanging="1080" w:left="1080"/>
      </w:pPr>
      <w:rPr/>
    </w:lvl>
    <w:lvl w:ilvl="3" w:tentative="false">
      <w:start w:val="1"/>
      <w:numFmt w:val="decimal"/>
      <w:suff w:val="tab"/>
      <w:lvlText w:val="%1.%2、%3.%4." w:null="false"/>
      <w:lvlJc w:val="left"/>
      <w:pPr>
        <w:pStyle w:val="Normal"/>
        <w:ind w:hanging="1440" w:left="1440"/>
      </w:pPr>
      <w:rPr/>
    </w:lvl>
    <w:lvl w:ilvl="4" w:tentative="false">
      <w:start w:val="1"/>
      <w:numFmt w:val="decimal"/>
      <w:suff w:val="tab"/>
      <w:lvlText w:val="%1.%2、%3.%4.%5." w:null="false"/>
      <w:lvlJc w:val="left"/>
      <w:pPr>
        <w:pStyle w:val="Normal"/>
        <w:ind w:hanging="1800" w:left="1800"/>
      </w:pPr>
      <w:rPr/>
    </w:lvl>
    <w:lvl w:ilvl="5" w:tentative="false">
      <w:start w:val="1"/>
      <w:numFmt w:val="decimal"/>
      <w:suff w:val="tab"/>
      <w:lvlText w:val="%1.%2、%3.%4.%5.%6." w:null="false"/>
      <w:lvlJc w:val="left"/>
      <w:pPr>
        <w:pStyle w:val="Normal"/>
        <w:ind w:hanging="1800" w:left="1800"/>
      </w:pPr>
      <w:rPr/>
    </w:lvl>
    <w:lvl w:ilvl="6" w:tentative="false">
      <w:start w:val="1"/>
      <w:numFmt w:val="decimal"/>
      <w:suff w:val="tab"/>
      <w:lvlText w:val="%1.%2、%3.%4.%5.%6.%7." w:null="false"/>
      <w:lvlJc w:val="left"/>
      <w:pPr>
        <w:pStyle w:val="Normal"/>
        <w:ind w:hanging="2160" w:left="2160"/>
      </w:pPr>
      <w:rPr/>
    </w:lvl>
    <w:lvl w:ilvl="7" w:tentative="false">
      <w:start w:val="1"/>
      <w:numFmt w:val="decimal"/>
      <w:suff w:val="tab"/>
      <w:lvlText w:val="%1.%2、%3.%4.%5.%6.%7.%8." w:null="false"/>
      <w:lvlJc w:val="left"/>
      <w:pPr>
        <w:pStyle w:val="Normal"/>
        <w:ind w:hanging="2520" w:left="2520"/>
      </w:pPr>
      <w:rPr/>
    </w:lvl>
    <w:lvl w:ilvl="8" w:tentative="false">
      <w:start w:val="1"/>
      <w:numFmt w:val="decimal"/>
      <w:suff w:val="tab"/>
      <w:lvlText w:val="%1.%2、%3.%4.%5.%6.%7.%8.%9." w:null="false"/>
      <w:lvlJc w:val="left"/>
      <w:pPr>
        <w:pStyle w:val="Normal"/>
        <w:ind w:hanging="2520" w:left="2520"/>
      </w:pPr>
      <w:rPr/>
    </w:lvl>
  </w:abstractNum>
  <w:abstractNum w:abstractNumId="23">
    <w:nsid w:val="5B1D2A79"/>
    <w:multiLevelType w:val="hybridMultilevel"/>
    <w:tmpl w:val="23F0F1AE"/>
    <w:lvl w:ilvl="0" w:tentative="false">
      <w:start w:val="1"/>
      <w:numFmt w:val="decimal"/>
      <w:suff w:val="tab"/>
      <w:lvlText w:val="%1、" w:null="false"/>
      <w:lvlJc w:val="left"/>
      <w:pPr>
        <w:pStyle w:val="Normal"/>
        <w:tabs>
          <w:tab w:val="num" w:pos="360"/>
        </w:tabs>
        <w:ind w:hanging="360" w:left="360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840"/>
        </w:tabs>
        <w:ind w:hanging="420" w:left="84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260"/>
        </w:tabs>
        <w:ind w:hanging="420" w:left="126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680"/>
        </w:tabs>
        <w:ind w:hanging="420" w:left="168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100"/>
        </w:tabs>
        <w:ind w:hanging="420" w:left="210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520"/>
        </w:tabs>
        <w:ind w:hanging="420" w:left="252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2940"/>
        </w:tabs>
        <w:ind w:hanging="420" w:left="294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360"/>
        </w:tabs>
        <w:ind w:hanging="420" w:left="336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780"/>
        </w:tabs>
        <w:ind w:hanging="420" w:left="3780"/>
      </w:pPr>
      <w:rPr/>
    </w:lvl>
  </w:abstractNum>
  <w:abstractNum w:abstractNumId="24">
    <w:nsid w:val="5F2135FF"/>
    <w:multiLevelType w:val="hybridMultilevel"/>
    <w:tmpl w:val="F0AEC8BA"/>
    <w:lvl w:ilvl="0" w:tentative="false">
      <w:start w:val="1"/>
      <w:numFmt w:val="decimal"/>
      <w:suff w:val="tab"/>
      <w:lvlText w:val="%1）" w:null="false"/>
      <w:lvlJc w:val="left"/>
      <w:pPr>
        <w:pStyle w:val="Normal"/>
        <w:tabs>
          <w:tab w:val="num" w:pos="360"/>
        </w:tabs>
        <w:ind w:hanging="360" w:left="360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840"/>
        </w:tabs>
        <w:ind w:hanging="420" w:left="84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260"/>
        </w:tabs>
        <w:ind w:hanging="420" w:left="126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680"/>
        </w:tabs>
        <w:ind w:hanging="420" w:left="168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100"/>
        </w:tabs>
        <w:ind w:hanging="420" w:left="210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520"/>
        </w:tabs>
        <w:ind w:hanging="420" w:left="252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2940"/>
        </w:tabs>
        <w:ind w:hanging="420" w:left="294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360"/>
        </w:tabs>
        <w:ind w:hanging="420" w:left="336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780"/>
        </w:tabs>
        <w:ind w:hanging="420" w:left="3780"/>
      </w:pPr>
      <w:rPr/>
    </w:lvl>
  </w:abstractNum>
  <w:abstractNum w:abstractNumId="25">
    <w:nsid w:val="61D864C4"/>
    <w:multiLevelType w:val="hybridMultilevel"/>
    <w:tmpl w:val="EF44A5A4"/>
    <w:lvl w:ilvl="0" w:tentative="false">
      <w:start w:val="1"/>
      <w:numFmt w:val="japaneseCounting"/>
      <w:suff w:val="tab"/>
      <w:lvlText w:val="%1、" w:null="false"/>
      <w:lvlJc w:val="left"/>
      <w:pPr>
        <w:pStyle w:val="Normal"/>
        <w:tabs>
          <w:tab w:val="num" w:pos="480"/>
        </w:tabs>
        <w:ind w:hanging="480" w:left="480"/>
      </w:pPr>
      <w:rPr/>
    </w:lvl>
    <w:lvl w:ilvl="1" w:tentative="false">
      <w:start w:val="1"/>
      <w:numFmt w:val="decimal"/>
      <w:suff w:val="tab"/>
      <w:lvlText w:val="%2、" w:null="false"/>
      <w:lvlJc w:val="left"/>
      <w:pPr>
        <w:pStyle w:val="Normal"/>
        <w:tabs>
          <w:tab w:val="num" w:pos="780"/>
        </w:tabs>
        <w:ind w:hanging="360" w:left="78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260"/>
        </w:tabs>
        <w:ind w:hanging="420" w:left="126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680"/>
        </w:tabs>
        <w:ind w:hanging="420" w:left="168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100"/>
        </w:tabs>
        <w:ind w:hanging="420" w:left="210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520"/>
        </w:tabs>
        <w:ind w:hanging="420" w:left="252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2940"/>
        </w:tabs>
        <w:ind w:hanging="420" w:left="294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360"/>
        </w:tabs>
        <w:ind w:hanging="420" w:left="336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780"/>
        </w:tabs>
        <w:ind w:hanging="420" w:left="3780"/>
      </w:pPr>
      <w:rPr/>
    </w:lvl>
  </w:abstractNum>
  <w:abstractNum w:abstractNumId="26">
    <w:nsid w:val="66DF4DF7"/>
    <w:multiLevelType w:val="hybridMultilevel"/>
    <w:tmpl w:val="A86CD478"/>
    <w:lvl w:ilvl="0" w:tentative="false">
      <w:start w:val="1"/>
      <w:numFmt w:val="decimal"/>
      <w:suff w:val="tab"/>
      <w:lvlText w:val="（%1）" w:null="false"/>
      <w:lvlJc w:val="left"/>
      <w:pPr>
        <w:pStyle w:val="Normal"/>
        <w:tabs>
          <w:tab w:val="num" w:pos="900"/>
        </w:tabs>
        <w:ind w:hanging="525" w:left="900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1215"/>
        </w:tabs>
        <w:ind w:hanging="420" w:left="1215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635"/>
        </w:tabs>
        <w:ind w:hanging="420" w:left="1635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2055"/>
        </w:tabs>
        <w:ind w:hanging="420" w:left="2055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475"/>
        </w:tabs>
        <w:ind w:hanging="420" w:left="2475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895"/>
        </w:tabs>
        <w:ind w:hanging="420" w:left="2895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3315"/>
        </w:tabs>
        <w:ind w:hanging="420" w:left="3315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735"/>
        </w:tabs>
        <w:ind w:hanging="420" w:left="3735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4155"/>
        </w:tabs>
        <w:ind w:hanging="420" w:left="4155"/>
      </w:pPr>
      <w:rPr/>
    </w:lvl>
  </w:abstractNum>
  <w:abstractNum w:abstractNumId="27">
    <w:nsid w:val="6D837AAF"/>
    <w:multiLevelType w:val="multilevel"/>
    <w:tmpl w:val="AA1CA9AA"/>
    <w:lvl w:ilvl="0" w:tentative="false">
      <w:start w:val="6"/>
      <w:numFmt w:val="decimal"/>
      <w:suff w:val="tab"/>
      <w:lvlText w:val="%1" w:null="false"/>
      <w:lvlJc w:val="left"/>
      <w:pPr>
        <w:pStyle w:val="Normal"/>
        <w:tabs>
          <w:tab w:val="num" w:pos="525"/>
        </w:tabs>
        <w:ind w:hanging="525" w:left="525"/>
      </w:pPr>
      <w:rPr>
        <w:rFonts w:ascii="宋体" w:hAnsi="宋体"/>
      </w:rPr>
    </w:lvl>
    <w:lvl w:ilvl="1" w:tentative="false">
      <w:start w:val="3"/>
      <w:numFmt w:val="decimal"/>
      <w:suff w:val="tab"/>
      <w:lvlText w:val="%1.%2" w:null="false"/>
      <w:lvlJc w:val="left"/>
      <w:pPr>
        <w:pStyle w:val="Normal"/>
        <w:tabs>
          <w:tab w:val="num" w:pos="835"/>
        </w:tabs>
        <w:ind w:hanging="525" w:left="835"/>
      </w:pPr>
      <w:rPr>
        <w:rFonts w:ascii="宋体" w:hAnsi="宋体"/>
      </w:rPr>
    </w:lvl>
    <w:lvl w:ilvl="2" w:tentative="false">
      <w:start w:val="1"/>
      <w:numFmt w:val="decimal"/>
      <w:suff w:val="tab"/>
      <w:lvlText w:val="%1.%2.%3" w:null="false"/>
      <w:lvlJc w:val="left"/>
      <w:pPr>
        <w:pStyle w:val="Normal"/>
        <w:tabs>
          <w:tab w:val="num" w:pos="1340"/>
        </w:tabs>
        <w:ind w:hanging="720" w:left="1340"/>
      </w:pPr>
      <w:rPr>
        <w:rFonts w:ascii="宋体" w:hAnsi="宋体"/>
      </w:rPr>
    </w:lvl>
    <w:lvl w:ilvl="3" w:tentative="false">
      <w:start w:val="1"/>
      <w:numFmt w:val="decimal"/>
      <w:suff w:val="tab"/>
      <w:lvlText w:val="%1.%2.%3.%4" w:null="false"/>
      <w:lvlJc w:val="left"/>
      <w:pPr>
        <w:pStyle w:val="Normal"/>
        <w:tabs>
          <w:tab w:val="num" w:pos="1650"/>
        </w:tabs>
        <w:ind w:hanging="720" w:left="1650"/>
      </w:pPr>
      <w:rPr>
        <w:rFonts w:ascii="宋体" w:hAnsi="宋体"/>
      </w:rPr>
    </w:lvl>
    <w:lvl w:ilvl="4" w:tentative="false">
      <w:start w:val="1"/>
      <w:numFmt w:val="decimal"/>
      <w:suff w:val="tab"/>
      <w:lvlText w:val="%1.%2.%3.%4.%5" w:null="false"/>
      <w:lvlJc w:val="left"/>
      <w:pPr>
        <w:pStyle w:val="Normal"/>
        <w:tabs>
          <w:tab w:val="num" w:pos="2320"/>
        </w:tabs>
        <w:ind w:hanging="1080" w:left="2320"/>
      </w:pPr>
      <w:rPr>
        <w:rFonts w:ascii="宋体" w:hAnsi="宋体"/>
      </w:rPr>
    </w:lvl>
    <w:lvl w:ilvl="5" w:tentative="false">
      <w:start w:val="1"/>
      <w:numFmt w:val="decimal"/>
      <w:suff w:val="tab"/>
      <w:lvlText w:val="%1.%2.%3.%4.%5.%6" w:null="false"/>
      <w:lvlJc w:val="left"/>
      <w:pPr>
        <w:pStyle w:val="Normal"/>
        <w:tabs>
          <w:tab w:val="num" w:pos="2630"/>
        </w:tabs>
        <w:ind w:hanging="1080" w:left="2630"/>
      </w:pPr>
      <w:rPr>
        <w:rFonts w:ascii="宋体" w:hAnsi="宋体"/>
      </w:rPr>
    </w:lvl>
    <w:lvl w:ilvl="6" w:tentative="false">
      <w:start w:val="1"/>
      <w:numFmt w:val="decimal"/>
      <w:suff w:val="tab"/>
      <w:lvlText w:val="%1.%2.%3.%4.%5.%6.%7" w:null="false"/>
      <w:lvlJc w:val="left"/>
      <w:pPr>
        <w:pStyle w:val="Normal"/>
        <w:tabs>
          <w:tab w:val="num" w:pos="2940"/>
        </w:tabs>
        <w:ind w:hanging="1080" w:left="2940"/>
      </w:pPr>
      <w:rPr>
        <w:rFonts w:ascii="宋体" w:hAnsi="宋体"/>
      </w:rPr>
    </w:lvl>
    <w:lvl w:ilvl="7" w:tentative="false">
      <w:start w:val="1"/>
      <w:numFmt w:val="decimal"/>
      <w:suff w:val="tab"/>
      <w:lvlText w:val="%1.%2.%3.%4.%5.%6.%7.%8" w:null="false"/>
      <w:lvlJc w:val="left"/>
      <w:pPr>
        <w:pStyle w:val="Normal"/>
        <w:tabs>
          <w:tab w:val="num" w:pos="3610"/>
        </w:tabs>
        <w:ind w:hanging="1440" w:left="3610"/>
      </w:pPr>
      <w:rPr>
        <w:rFonts w:ascii="宋体" w:hAnsi="宋体"/>
      </w:rPr>
    </w:lvl>
    <w:lvl w:ilvl="8" w:tentative="false">
      <w:start w:val="1"/>
      <w:numFmt w:val="decimal"/>
      <w:suff w:val="tab"/>
      <w:lvlText w:val="%1.%2.%3.%4.%5.%6.%7.%8.%9" w:null="false"/>
      <w:lvlJc w:val="left"/>
      <w:pPr>
        <w:pStyle w:val="Normal"/>
        <w:tabs>
          <w:tab w:val="num" w:pos="3920"/>
        </w:tabs>
        <w:ind w:hanging="1440" w:left="3920"/>
      </w:pPr>
      <w:rPr>
        <w:rFonts w:ascii="宋体" w:hAnsi="宋体"/>
      </w:rPr>
    </w:lvl>
  </w:abstractNum>
  <w:abstractNum w:abstractNumId="28">
    <w:nsid w:val="6EAE5400"/>
    <w:multiLevelType w:val="hybridMultilevel"/>
    <w:tmpl w:val="633A4780"/>
    <w:lvl w:ilvl="0" w:tentative="false">
      <w:start w:val="2"/>
      <w:numFmt w:val="bullet"/>
      <w:suff w:val="tab"/>
      <w:lvlText w:val="◆" w:null="false"/>
      <w:lvlJc w:val="left"/>
      <w:pPr>
        <w:pStyle w:val="Normal"/>
        <w:tabs>
          <w:tab w:val="num" w:pos="1315"/>
        </w:tabs>
        <w:ind w:hanging="360" w:left="1315"/>
      </w:pPr>
      <w:rPr>
        <w:rFonts w:ascii="Times New Roman" w:hAnsi="Times New Roman" w:eastAsia="宋体"/>
      </w:rPr>
    </w:lvl>
    <w:lvl w:ilvl="1" w:tentative="false">
      <w:start w:val="1"/>
      <w:numFmt w:val="bullet"/>
      <w:suff w:val="tab"/>
      <w:lvlText w:val="" w:null="false"/>
      <w:lvlJc w:val="left"/>
      <w:pPr>
        <w:pStyle w:val="Normal"/>
        <w:tabs>
          <w:tab w:val="num" w:pos="1795"/>
        </w:tabs>
        <w:ind w:hanging="420" w:left="1795"/>
      </w:pPr>
      <w:rPr>
        <w:rFonts w:ascii="Wingdings" w:hAnsi="Wingdings"/>
      </w:rPr>
    </w:lvl>
    <w:lvl w:ilvl="2" w:tentative="false">
      <w:start w:val="1"/>
      <w:numFmt w:val="bullet"/>
      <w:suff w:val="tab"/>
      <w:lvlText w:val="" w:null="false"/>
      <w:lvlJc w:val="left"/>
      <w:pPr>
        <w:pStyle w:val="Normal"/>
        <w:tabs>
          <w:tab w:val="num" w:pos="2215"/>
        </w:tabs>
        <w:ind w:hanging="420" w:left="2215"/>
      </w:pPr>
      <w:rPr>
        <w:rFonts w:ascii="Wingdings" w:hAnsi="Wingdings"/>
      </w:rPr>
    </w:lvl>
    <w:lvl w:ilvl="3" w:tentative="false">
      <w:start w:val="1"/>
      <w:numFmt w:val="bullet"/>
      <w:suff w:val="tab"/>
      <w:lvlText w:val="" w:null="false"/>
      <w:lvlJc w:val="left"/>
      <w:pPr>
        <w:pStyle w:val="Normal"/>
        <w:tabs>
          <w:tab w:val="num" w:pos="2635"/>
        </w:tabs>
        <w:ind w:hanging="420" w:left="2635"/>
      </w:pPr>
      <w:rPr>
        <w:rFonts w:ascii="Wingdings" w:hAnsi="Wingdings"/>
      </w:rPr>
    </w:lvl>
    <w:lvl w:ilvl="4" w:tentative="false">
      <w:start w:val="1"/>
      <w:numFmt w:val="bullet"/>
      <w:suff w:val="tab"/>
      <w:lvlText w:val="" w:null="false"/>
      <w:lvlJc w:val="left"/>
      <w:pPr>
        <w:pStyle w:val="Normal"/>
        <w:tabs>
          <w:tab w:val="num" w:pos="3055"/>
        </w:tabs>
        <w:ind w:hanging="420" w:left="3055"/>
      </w:pPr>
      <w:rPr>
        <w:rFonts w:ascii="Wingdings" w:hAnsi="Wingdings"/>
      </w:rPr>
    </w:lvl>
    <w:lvl w:ilvl="5" w:tentative="false">
      <w:start w:val="1"/>
      <w:numFmt w:val="bullet"/>
      <w:suff w:val="tab"/>
      <w:lvlText w:val="" w:null="false"/>
      <w:lvlJc w:val="left"/>
      <w:pPr>
        <w:pStyle w:val="Normal"/>
        <w:tabs>
          <w:tab w:val="num" w:pos="3475"/>
        </w:tabs>
        <w:ind w:hanging="420" w:left="3475"/>
      </w:pPr>
      <w:rPr>
        <w:rFonts w:ascii="Wingdings" w:hAnsi="Wingdings"/>
      </w:rPr>
    </w:lvl>
    <w:lvl w:ilvl="6" w:tentative="false">
      <w:start w:val="1"/>
      <w:numFmt w:val="bullet"/>
      <w:suff w:val="tab"/>
      <w:lvlText w:val="" w:null="false"/>
      <w:lvlJc w:val="left"/>
      <w:pPr>
        <w:pStyle w:val="Normal"/>
        <w:tabs>
          <w:tab w:val="num" w:pos="3895"/>
        </w:tabs>
        <w:ind w:hanging="420" w:left="3895"/>
      </w:pPr>
      <w:rPr>
        <w:rFonts w:ascii="Wingdings" w:hAnsi="Wingdings"/>
      </w:rPr>
    </w:lvl>
    <w:lvl w:ilvl="7" w:tentative="false">
      <w:start w:val="1"/>
      <w:numFmt w:val="bullet"/>
      <w:suff w:val="tab"/>
      <w:lvlText w:val="" w:null="false"/>
      <w:lvlJc w:val="left"/>
      <w:pPr>
        <w:pStyle w:val="Normal"/>
        <w:tabs>
          <w:tab w:val="num" w:pos="4315"/>
        </w:tabs>
        <w:ind w:hanging="420" w:left="4315"/>
      </w:pPr>
      <w:rPr>
        <w:rFonts w:ascii="Wingdings" w:hAnsi="Wingdings"/>
      </w:rPr>
    </w:lvl>
    <w:lvl w:ilvl="8" w:tentative="false">
      <w:start w:val="1"/>
      <w:numFmt w:val="bullet"/>
      <w:suff w:val="tab"/>
      <w:lvlText w:val="" w:null="false"/>
      <w:lvlJc w:val="left"/>
      <w:pPr>
        <w:pStyle w:val="Normal"/>
        <w:tabs>
          <w:tab w:val="num" w:pos="4735"/>
        </w:tabs>
        <w:ind w:hanging="420" w:left="4735"/>
      </w:pPr>
      <w:rPr>
        <w:rFonts w:ascii="Wingdings" w:hAnsi="Wingdings"/>
      </w:rPr>
    </w:lvl>
  </w:abstractNum>
  <w:abstractNum w:abstractNumId="29">
    <w:nsid w:val="7FB1039E"/>
    <w:multiLevelType w:val="hybridMultilevel"/>
    <w:tmpl w:val="0CAC8EFC"/>
    <w:lvl w:ilvl="0" w:tentative="false">
      <w:start w:val="1"/>
      <w:numFmt w:val="japaneseCounting"/>
      <w:suff w:val="tab"/>
      <w:lvlText w:val="%1、" w:null="false"/>
      <w:lvlJc w:val="left"/>
      <w:pPr>
        <w:pStyle w:val="Normal"/>
        <w:tabs>
          <w:tab w:val="num" w:pos="720"/>
        </w:tabs>
        <w:ind w:hanging="720" w:left="720"/>
      </w:pPr>
      <w:rPr>
        <w:rFonts w:hint="eastAsia"/>
      </w:rPr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840"/>
        </w:tabs>
        <w:ind w:hanging="420" w:left="84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260"/>
        </w:tabs>
        <w:ind w:hanging="420" w:left="126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1680"/>
        </w:tabs>
        <w:ind w:hanging="420" w:left="168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100"/>
        </w:tabs>
        <w:ind w:hanging="420" w:left="210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2520"/>
        </w:tabs>
        <w:ind w:hanging="420" w:left="252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2940"/>
        </w:tabs>
        <w:ind w:hanging="420" w:left="294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360"/>
        </w:tabs>
        <w:ind w:hanging="420" w:left="336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3780"/>
        </w:tabs>
        <w:ind w:hanging="420" w:left="3780"/>
      </w:pPr>
      <w:rPr/>
    </w:lvl>
  </w:abstractNum>
  <w:abstractNum w:abstractNumId="3">
    <w:nsid w:val="10E12F92"/>
    <w:multiLevelType w:val="hybridMultilevel"/>
    <w:tmpl w:val="F5846C62"/>
    <w:lvl w:ilvl="0" w:tentative="false">
      <w:start w:val="1"/>
      <w:numFmt w:val="decimalEnclosedCircle"/>
      <w:suff w:val="tab"/>
      <w:lvlText w:val="%1" w:null="false"/>
      <w:lvlJc w:val="left"/>
      <w:pPr>
        <w:pStyle w:val="Normal"/>
        <w:ind w:hanging="360" w:left="360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ind w:hanging="420" w:left="840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ind w:hanging="420" w:left="1260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ind w:hanging="420" w:left="1680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ind w:hanging="420" w:left="2100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ind w:hanging="420" w:left="2520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ind w:hanging="420" w:left="2940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ind w:hanging="420" w:left="3360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ind w:hanging="420" w:left="3780"/>
      </w:pPr>
      <w:rPr/>
    </w:lvl>
  </w:abstractNum>
  <w:abstractNum w:abstractNumId="4">
    <w:nsid w:val="19272C50"/>
    <w:multiLevelType w:val="hybridMultilevel"/>
    <w:tmpl w:val="130893BE"/>
    <w:lvl w:ilvl="0" w:tentative="false">
      <w:start w:val="1"/>
      <w:numFmt w:val="bullet"/>
      <w:suff w:val="tab"/>
      <w:lvlText w:val="" w:null="false"/>
      <w:lvlJc w:val="left"/>
      <w:pPr>
        <w:pStyle w:val="Normal"/>
        <w:ind w:hanging="420" w:left="420"/>
      </w:pPr>
      <w:rPr>
        <w:rFonts w:ascii="Wingdings" w:hAnsi="Wingdings"/>
      </w:rPr>
    </w:lvl>
    <w:lvl w:ilvl="1" w:tentative="false">
      <w:start w:val="1"/>
      <w:numFmt w:val="bullet"/>
      <w:suff w:val="tab"/>
      <w:lvlText w:val="" w:null="false"/>
      <w:lvlJc w:val="left"/>
      <w:pPr>
        <w:pStyle w:val="Normal"/>
        <w:ind w:hanging="420" w:left="840"/>
      </w:pPr>
      <w:rPr>
        <w:rFonts w:ascii="Wingdings" w:hAnsi="Wingdings"/>
      </w:rPr>
    </w:lvl>
    <w:lvl w:ilvl="2" w:tentative="false">
      <w:start w:val="1"/>
      <w:numFmt w:val="bullet"/>
      <w:suff w:val="tab"/>
      <w:lvlText w:val="" w:null="false"/>
      <w:lvlJc w:val="left"/>
      <w:pPr>
        <w:pStyle w:val="Normal"/>
        <w:ind w:hanging="420" w:left="1260"/>
      </w:pPr>
      <w:rPr>
        <w:rFonts w:ascii="Wingdings" w:hAnsi="Wingdings"/>
      </w:rPr>
    </w:lvl>
    <w:lvl w:ilvl="3" w:tentative="false">
      <w:start w:val="1"/>
      <w:numFmt w:val="bullet"/>
      <w:suff w:val="tab"/>
      <w:lvlText w:val="" w:null="false"/>
      <w:lvlJc w:val="left"/>
      <w:pPr>
        <w:pStyle w:val="Normal"/>
        <w:ind w:hanging="420" w:left="1680"/>
      </w:pPr>
      <w:rPr>
        <w:rFonts w:ascii="Wingdings" w:hAnsi="Wingdings"/>
      </w:rPr>
    </w:lvl>
    <w:lvl w:ilvl="4" w:tentative="false">
      <w:start w:val="1"/>
      <w:numFmt w:val="bullet"/>
      <w:suff w:val="tab"/>
      <w:lvlText w:val="" w:null="false"/>
      <w:lvlJc w:val="left"/>
      <w:pPr>
        <w:pStyle w:val="Normal"/>
        <w:ind w:hanging="420" w:left="2100"/>
      </w:pPr>
      <w:rPr>
        <w:rFonts w:ascii="Wingdings" w:hAnsi="Wingdings"/>
      </w:rPr>
    </w:lvl>
    <w:lvl w:ilvl="5" w:tentative="false">
      <w:start w:val="1"/>
      <w:numFmt w:val="bullet"/>
      <w:suff w:val="tab"/>
      <w:lvlText w:val="" w:null="false"/>
      <w:lvlJc w:val="left"/>
      <w:pPr>
        <w:pStyle w:val="Normal"/>
        <w:ind w:hanging="420" w:left="2520"/>
      </w:pPr>
      <w:rPr>
        <w:rFonts w:ascii="Wingdings" w:hAnsi="Wingdings"/>
      </w:rPr>
    </w:lvl>
    <w:lvl w:ilvl="6" w:tentative="false">
      <w:start w:val="1"/>
      <w:numFmt w:val="bullet"/>
      <w:suff w:val="tab"/>
      <w:lvlText w:val="" w:null="false"/>
      <w:lvlJc w:val="left"/>
      <w:pPr>
        <w:pStyle w:val="Normal"/>
        <w:ind w:hanging="420" w:left="2940"/>
      </w:pPr>
      <w:rPr>
        <w:rFonts w:ascii="Wingdings" w:hAnsi="Wingdings"/>
      </w:rPr>
    </w:lvl>
    <w:lvl w:ilvl="7" w:tentative="false">
      <w:start w:val="1"/>
      <w:numFmt w:val="bullet"/>
      <w:suff w:val="tab"/>
      <w:lvlText w:val="" w:null="false"/>
      <w:lvlJc w:val="left"/>
      <w:pPr>
        <w:pStyle w:val="Normal"/>
        <w:ind w:hanging="420" w:left="3360"/>
      </w:pPr>
      <w:rPr>
        <w:rFonts w:ascii="Wingdings" w:hAnsi="Wingdings"/>
      </w:rPr>
    </w:lvl>
    <w:lvl w:ilvl="8" w:tentative="false">
      <w:start w:val="1"/>
      <w:numFmt w:val="bullet"/>
      <w:suff w:val="tab"/>
      <w:lvlText w:val="" w:null="false"/>
      <w:lvlJc w:val="left"/>
      <w:pPr>
        <w:pStyle w:val="Normal"/>
        <w:ind w:hanging="420" w:left="3780"/>
      </w:pPr>
      <w:rPr>
        <w:rFonts w:ascii="Wingdings" w:hAnsi="Wingdings"/>
      </w:rPr>
    </w:lvl>
  </w:abstractNum>
  <w:abstractNum w:abstractNumId="5">
    <w:nsid w:val="1DA16976"/>
    <w:multiLevelType w:val="hybridMultilevel"/>
    <w:tmpl w:val="C120632E"/>
    <w:lvl w:ilvl="0" w:tentative="false">
      <w:start w:val="1"/>
      <w:numFmt w:val="bullet"/>
      <w:suff w:val="tab"/>
      <w:lvlText w:val="◆" w:null="false"/>
      <w:lvlJc w:val="left"/>
      <w:pPr>
        <w:pStyle w:val="Normal"/>
        <w:tabs>
          <w:tab w:val="num" w:pos="1553"/>
        </w:tabs>
        <w:ind w:hanging="360" w:left="1553"/>
      </w:pPr>
      <w:rPr>
        <w:rFonts w:ascii="Times New Roman" w:hAnsi="Times New Roman" w:eastAsia="宋体"/>
      </w:rPr>
    </w:lvl>
    <w:lvl w:ilvl="1" w:tentative="false">
      <w:start w:val="1"/>
      <w:numFmt w:val="bullet"/>
      <w:suff w:val="tab"/>
      <w:lvlText w:val="" w:null="false"/>
      <w:lvlJc w:val="left"/>
      <w:pPr>
        <w:pStyle w:val="Normal"/>
        <w:tabs>
          <w:tab w:val="num" w:pos="2033"/>
        </w:tabs>
        <w:ind w:hanging="420" w:left="2033"/>
      </w:pPr>
      <w:rPr>
        <w:rFonts w:ascii="Wingdings" w:hAnsi="Wingdings"/>
      </w:rPr>
    </w:lvl>
    <w:lvl w:ilvl="2" w:tentative="false">
      <w:start w:val="1"/>
      <w:numFmt w:val="bullet"/>
      <w:suff w:val="tab"/>
      <w:lvlText w:val="" w:null="false"/>
      <w:lvlJc w:val="left"/>
      <w:pPr>
        <w:pStyle w:val="Normal"/>
        <w:tabs>
          <w:tab w:val="num" w:pos="2453"/>
        </w:tabs>
        <w:ind w:hanging="420" w:left="2453"/>
      </w:pPr>
      <w:rPr>
        <w:rFonts w:ascii="Wingdings" w:hAnsi="Wingdings"/>
      </w:rPr>
    </w:lvl>
    <w:lvl w:ilvl="3" w:tentative="false">
      <w:start w:val="1"/>
      <w:numFmt w:val="bullet"/>
      <w:suff w:val="tab"/>
      <w:lvlText w:val="" w:null="false"/>
      <w:lvlJc w:val="left"/>
      <w:pPr>
        <w:pStyle w:val="Normal"/>
        <w:tabs>
          <w:tab w:val="num" w:pos="2873"/>
        </w:tabs>
        <w:ind w:hanging="420" w:left="2873"/>
      </w:pPr>
      <w:rPr>
        <w:rFonts w:ascii="Wingdings" w:hAnsi="Wingdings"/>
      </w:rPr>
    </w:lvl>
    <w:lvl w:ilvl="4" w:tentative="false">
      <w:start w:val="1"/>
      <w:numFmt w:val="bullet"/>
      <w:suff w:val="tab"/>
      <w:lvlText w:val="" w:null="false"/>
      <w:lvlJc w:val="left"/>
      <w:pPr>
        <w:pStyle w:val="Normal"/>
        <w:tabs>
          <w:tab w:val="num" w:pos="3293"/>
        </w:tabs>
        <w:ind w:hanging="420" w:left="3293"/>
      </w:pPr>
      <w:rPr>
        <w:rFonts w:ascii="Wingdings" w:hAnsi="Wingdings"/>
      </w:rPr>
    </w:lvl>
    <w:lvl w:ilvl="5" w:tentative="false">
      <w:start w:val="1"/>
      <w:numFmt w:val="bullet"/>
      <w:suff w:val="tab"/>
      <w:lvlText w:val="" w:null="false"/>
      <w:lvlJc w:val="left"/>
      <w:pPr>
        <w:pStyle w:val="Normal"/>
        <w:tabs>
          <w:tab w:val="num" w:pos="3713"/>
        </w:tabs>
        <w:ind w:hanging="420" w:left="3713"/>
      </w:pPr>
      <w:rPr>
        <w:rFonts w:ascii="Wingdings" w:hAnsi="Wingdings"/>
      </w:rPr>
    </w:lvl>
    <w:lvl w:ilvl="6" w:tentative="false">
      <w:start w:val="1"/>
      <w:numFmt w:val="bullet"/>
      <w:suff w:val="tab"/>
      <w:lvlText w:val="" w:null="false"/>
      <w:lvlJc w:val="left"/>
      <w:pPr>
        <w:pStyle w:val="Normal"/>
        <w:tabs>
          <w:tab w:val="num" w:pos="4133"/>
        </w:tabs>
        <w:ind w:hanging="420" w:left="4133"/>
      </w:pPr>
      <w:rPr>
        <w:rFonts w:ascii="Wingdings" w:hAnsi="Wingdings"/>
      </w:rPr>
    </w:lvl>
    <w:lvl w:ilvl="7" w:tentative="false">
      <w:start w:val="1"/>
      <w:numFmt w:val="bullet"/>
      <w:suff w:val="tab"/>
      <w:lvlText w:val="" w:null="false"/>
      <w:lvlJc w:val="left"/>
      <w:pPr>
        <w:pStyle w:val="Normal"/>
        <w:tabs>
          <w:tab w:val="num" w:pos="4553"/>
        </w:tabs>
        <w:ind w:hanging="420" w:left="4553"/>
      </w:pPr>
      <w:rPr>
        <w:rFonts w:ascii="Wingdings" w:hAnsi="Wingdings"/>
      </w:rPr>
    </w:lvl>
    <w:lvl w:ilvl="8" w:tentative="false">
      <w:start w:val="1"/>
      <w:numFmt w:val="bullet"/>
      <w:suff w:val="tab"/>
      <w:lvlText w:val="" w:null="false"/>
      <w:lvlJc w:val="left"/>
      <w:pPr>
        <w:pStyle w:val="Normal"/>
        <w:tabs>
          <w:tab w:val="num" w:pos="4973"/>
        </w:tabs>
        <w:ind w:hanging="420" w:left="4973"/>
      </w:pPr>
      <w:rPr>
        <w:rFonts w:ascii="Wingdings" w:hAnsi="Wingdings"/>
      </w:rPr>
    </w:lvl>
  </w:abstractNum>
  <w:abstractNum w:abstractNumId="6">
    <w:nsid w:val="2BCE3F99"/>
    <w:multiLevelType w:val="hybridMultilevel"/>
    <w:tmpl w:val="5274955A"/>
    <w:lvl w:ilvl="0" w:tentative="false">
      <w:start w:val="4"/>
      <w:numFmt w:val="decimal"/>
      <w:suff w:val="tab"/>
      <w:lvlText w:val="%1、" w:null="false"/>
      <w:lvlJc w:val="left"/>
      <w:pPr>
        <w:pStyle w:val="Normal"/>
        <w:tabs>
          <w:tab w:val="num" w:pos="885"/>
        </w:tabs>
        <w:ind w:hanging="360" w:left="885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1365"/>
        </w:tabs>
        <w:ind w:hanging="420" w:left="1365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785"/>
        </w:tabs>
        <w:ind w:hanging="420" w:left="1785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2205"/>
        </w:tabs>
        <w:ind w:hanging="420" w:left="2205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625"/>
        </w:tabs>
        <w:ind w:hanging="420" w:left="2625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3045"/>
        </w:tabs>
        <w:ind w:hanging="420" w:left="3045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3465"/>
        </w:tabs>
        <w:ind w:hanging="420" w:left="3465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885"/>
        </w:tabs>
        <w:ind w:hanging="420" w:left="3885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4305"/>
        </w:tabs>
        <w:ind w:hanging="420" w:left="4305"/>
      </w:pPr>
      <w:rPr/>
    </w:lvl>
  </w:abstractNum>
  <w:abstractNum w:abstractNumId="7">
    <w:nsid w:val="350D7658"/>
    <w:multiLevelType w:val="hybridMultilevel"/>
    <w:tmpl w:val="8F7AD3DC"/>
    <w:lvl w:ilvl="0" w:tentative="false">
      <w:start w:val="4"/>
      <w:numFmt w:val="decimal"/>
      <w:suff w:val="tab"/>
      <w:lvlText w:val="%1、" w:null="false"/>
      <w:lvlJc w:val="left"/>
      <w:pPr>
        <w:pStyle w:val="Normal"/>
        <w:tabs>
          <w:tab w:val="num" w:pos="885"/>
        </w:tabs>
        <w:ind w:hanging="360" w:left="885"/>
      </w:pPr>
      <w:rPr/>
    </w:lvl>
    <w:lvl w:ilvl="1" w:tentative="false">
      <w:start w:val="1"/>
      <w:numFmt w:val="lowerLetter"/>
      <w:suff w:val="tab"/>
      <w:lvlText w:val="%2)" w:null="false"/>
      <w:lvlJc w:val="left"/>
      <w:pPr>
        <w:pStyle w:val="Normal"/>
        <w:tabs>
          <w:tab w:val="num" w:pos="1365"/>
        </w:tabs>
        <w:ind w:hanging="420" w:left="1365"/>
      </w:pPr>
      <w:rPr/>
    </w:lvl>
    <w:lvl w:ilvl="2" w:tentative="false">
      <w:start w:val="1"/>
      <w:numFmt w:val="lowerRoman"/>
      <w:suff w:val="tab"/>
      <w:lvlText w:val="%3." w:null="false"/>
      <w:lvlJc w:val="right"/>
      <w:pPr>
        <w:pStyle w:val="Normal"/>
        <w:tabs>
          <w:tab w:val="num" w:pos="1785"/>
        </w:tabs>
        <w:ind w:hanging="420" w:left="1785"/>
      </w:pPr>
      <w:rPr/>
    </w:lvl>
    <w:lvl w:ilvl="3" w:tentative="false">
      <w:start w:val="1"/>
      <w:numFmt w:val="decimal"/>
      <w:suff w:val="tab"/>
      <w:lvlText w:val="%4." w:null="false"/>
      <w:lvlJc w:val="left"/>
      <w:pPr>
        <w:pStyle w:val="Normal"/>
        <w:tabs>
          <w:tab w:val="num" w:pos="2205"/>
        </w:tabs>
        <w:ind w:hanging="420" w:left="2205"/>
      </w:pPr>
      <w:rPr/>
    </w:lvl>
    <w:lvl w:ilvl="4" w:tentative="false">
      <w:start w:val="1"/>
      <w:numFmt w:val="lowerLetter"/>
      <w:suff w:val="tab"/>
      <w:lvlText w:val="%5)" w:null="false"/>
      <w:lvlJc w:val="left"/>
      <w:pPr>
        <w:pStyle w:val="Normal"/>
        <w:tabs>
          <w:tab w:val="num" w:pos="2625"/>
        </w:tabs>
        <w:ind w:hanging="420" w:left="2625"/>
      </w:pPr>
      <w:rPr/>
    </w:lvl>
    <w:lvl w:ilvl="5" w:tentative="false">
      <w:start w:val="1"/>
      <w:numFmt w:val="lowerRoman"/>
      <w:suff w:val="tab"/>
      <w:lvlText w:val="%6." w:null="false"/>
      <w:lvlJc w:val="right"/>
      <w:pPr>
        <w:pStyle w:val="Normal"/>
        <w:tabs>
          <w:tab w:val="num" w:pos="3045"/>
        </w:tabs>
        <w:ind w:hanging="420" w:left="3045"/>
      </w:pPr>
      <w:rPr/>
    </w:lvl>
    <w:lvl w:ilvl="6" w:tentative="false">
      <w:start w:val="1"/>
      <w:numFmt w:val="decimal"/>
      <w:suff w:val="tab"/>
      <w:lvlText w:val="%7." w:null="false"/>
      <w:lvlJc w:val="left"/>
      <w:pPr>
        <w:pStyle w:val="Normal"/>
        <w:tabs>
          <w:tab w:val="num" w:pos="3465"/>
        </w:tabs>
        <w:ind w:hanging="420" w:left="3465"/>
      </w:pPr>
      <w:rPr/>
    </w:lvl>
    <w:lvl w:ilvl="7" w:tentative="false">
      <w:start w:val="1"/>
      <w:numFmt w:val="lowerLetter"/>
      <w:suff w:val="tab"/>
      <w:lvlText w:val="%8)" w:null="false"/>
      <w:lvlJc w:val="left"/>
      <w:pPr>
        <w:pStyle w:val="Normal"/>
        <w:tabs>
          <w:tab w:val="num" w:pos="3885"/>
        </w:tabs>
        <w:ind w:hanging="420" w:left="3885"/>
      </w:pPr>
      <w:rPr/>
    </w:lvl>
    <w:lvl w:ilvl="8" w:tentative="false">
      <w:start w:val="1"/>
      <w:numFmt w:val="lowerRoman"/>
      <w:suff w:val="tab"/>
      <w:lvlText w:val="%9." w:null="false"/>
      <w:lvlJc w:val="right"/>
      <w:pPr>
        <w:pStyle w:val="Normal"/>
        <w:tabs>
          <w:tab w:val="num" w:pos="4305"/>
        </w:tabs>
        <w:ind w:hanging="420" w:left="4305"/>
      </w:pPr>
      <w:rPr/>
    </w:lvl>
  </w:abstractNum>
  <w:abstractNum w:abstractNumId="8">
    <w:nsid w:val="36D11B81"/>
    <w:multiLevelType w:val="hybridMultilevel"/>
    <w:tmpl w:val="D660E1CE"/>
    <w:lvl w:ilvl="0" w:tentative="false">
      <w:start w:val="1"/>
      <w:numFmt w:val="bullet"/>
      <w:suff w:val="tab"/>
      <w:lvlText w:val="" w:null="false"/>
      <w:lvlJc w:val="left"/>
      <w:pPr>
        <w:pStyle w:val="Normal"/>
        <w:ind w:hanging="420" w:left="420"/>
      </w:pPr>
      <w:rPr>
        <w:rFonts w:ascii="Wingdings" w:hAnsi="Wingdings"/>
      </w:rPr>
    </w:lvl>
    <w:lvl w:ilvl="1" w:tentative="false">
      <w:start w:val="1"/>
      <w:numFmt w:val="bullet"/>
      <w:suff w:val="tab"/>
      <w:lvlText w:val="" w:null="false"/>
      <w:lvlJc w:val="left"/>
      <w:pPr>
        <w:pStyle w:val="Normal"/>
        <w:ind w:hanging="420" w:left="840"/>
      </w:pPr>
      <w:rPr>
        <w:rFonts w:ascii="Wingdings" w:hAnsi="Wingdings"/>
      </w:rPr>
    </w:lvl>
    <w:lvl w:ilvl="2" w:tentative="false">
      <w:start w:val="1"/>
      <w:numFmt w:val="bullet"/>
      <w:suff w:val="tab"/>
      <w:lvlText w:val="" w:null="false"/>
      <w:lvlJc w:val="left"/>
      <w:pPr>
        <w:pStyle w:val="Normal"/>
        <w:ind w:hanging="420" w:left="1260"/>
      </w:pPr>
      <w:rPr>
        <w:rFonts w:ascii="Wingdings" w:hAnsi="Wingdings"/>
      </w:rPr>
    </w:lvl>
    <w:lvl w:ilvl="3" w:tentative="false">
      <w:start w:val="1"/>
      <w:numFmt w:val="bullet"/>
      <w:suff w:val="tab"/>
      <w:lvlText w:val="" w:null="false"/>
      <w:lvlJc w:val="left"/>
      <w:pPr>
        <w:pStyle w:val="Normal"/>
        <w:ind w:hanging="420" w:left="1680"/>
      </w:pPr>
      <w:rPr>
        <w:rFonts w:ascii="Wingdings" w:hAnsi="Wingdings"/>
      </w:rPr>
    </w:lvl>
    <w:lvl w:ilvl="4" w:tentative="false">
      <w:start w:val="1"/>
      <w:numFmt w:val="bullet"/>
      <w:suff w:val="tab"/>
      <w:lvlText w:val="" w:null="false"/>
      <w:lvlJc w:val="left"/>
      <w:pPr>
        <w:pStyle w:val="Normal"/>
        <w:ind w:hanging="420" w:left="2100"/>
      </w:pPr>
      <w:rPr>
        <w:rFonts w:ascii="Wingdings" w:hAnsi="Wingdings"/>
      </w:rPr>
    </w:lvl>
    <w:lvl w:ilvl="5" w:tentative="false">
      <w:start w:val="1"/>
      <w:numFmt w:val="bullet"/>
      <w:suff w:val="tab"/>
      <w:lvlText w:val="" w:null="false"/>
      <w:lvlJc w:val="left"/>
      <w:pPr>
        <w:pStyle w:val="Normal"/>
        <w:ind w:hanging="420" w:left="2520"/>
      </w:pPr>
      <w:rPr>
        <w:rFonts w:ascii="Wingdings" w:hAnsi="Wingdings"/>
      </w:rPr>
    </w:lvl>
    <w:lvl w:ilvl="6" w:tentative="false">
      <w:start w:val="1"/>
      <w:numFmt w:val="bullet"/>
      <w:suff w:val="tab"/>
      <w:lvlText w:val="" w:null="false"/>
      <w:lvlJc w:val="left"/>
      <w:pPr>
        <w:pStyle w:val="Normal"/>
        <w:ind w:hanging="420" w:left="2940"/>
      </w:pPr>
      <w:rPr>
        <w:rFonts w:ascii="Wingdings" w:hAnsi="Wingdings"/>
      </w:rPr>
    </w:lvl>
    <w:lvl w:ilvl="7" w:tentative="false">
      <w:start w:val="1"/>
      <w:numFmt w:val="bullet"/>
      <w:suff w:val="tab"/>
      <w:lvlText w:val="" w:null="false"/>
      <w:lvlJc w:val="left"/>
      <w:pPr>
        <w:pStyle w:val="Normal"/>
        <w:ind w:hanging="420" w:left="3360"/>
      </w:pPr>
      <w:rPr>
        <w:rFonts w:ascii="Wingdings" w:hAnsi="Wingdings"/>
      </w:rPr>
    </w:lvl>
    <w:lvl w:ilvl="8" w:tentative="false">
      <w:start w:val="1"/>
      <w:numFmt w:val="bullet"/>
      <w:suff w:val="tab"/>
      <w:lvlText w:val="" w:null="false"/>
      <w:lvlJc w:val="left"/>
      <w:pPr>
        <w:pStyle w:val="Normal"/>
        <w:ind w:hanging="420" w:left="3780"/>
      </w:pPr>
      <w:rPr>
        <w:rFonts w:ascii="Wingdings" w:hAnsi="Wingdings"/>
      </w:rPr>
    </w:lvl>
  </w:abstractNum>
  <w:abstractNum w:abstractNumId="9">
    <w:nsid w:val="373E7810"/>
    <w:multiLevelType w:val="hybridMultilevel"/>
    <w:tmpl w:val="B8AE7142"/>
    <w:lvl w:ilvl="0" w:tentative="false">
      <w:start w:val="1"/>
      <w:numFmt w:val="bullet"/>
      <w:suff w:val="tab"/>
      <w:lvlText w:val="" w:null="false"/>
      <w:lvlJc w:val="left"/>
      <w:pPr>
        <w:pStyle w:val="Normal"/>
        <w:ind w:hanging="420" w:left="420"/>
      </w:pPr>
      <w:rPr>
        <w:rFonts w:ascii="Wingdings" w:hAnsi="Wingdings"/>
      </w:rPr>
    </w:lvl>
    <w:lvl w:ilvl="1" w:tentative="false">
      <w:start w:val="1"/>
      <w:numFmt w:val="bullet"/>
      <w:suff w:val="tab"/>
      <w:lvlText w:val="" w:null="false"/>
      <w:lvlJc w:val="left"/>
      <w:pPr>
        <w:pStyle w:val="Normal"/>
        <w:ind w:hanging="420" w:left="840"/>
      </w:pPr>
      <w:rPr>
        <w:rFonts w:ascii="Wingdings" w:hAnsi="Wingdings"/>
      </w:rPr>
    </w:lvl>
    <w:lvl w:ilvl="2" w:tentative="false">
      <w:start w:val="1"/>
      <w:numFmt w:val="bullet"/>
      <w:suff w:val="tab"/>
      <w:lvlText w:val="" w:null="false"/>
      <w:lvlJc w:val="left"/>
      <w:pPr>
        <w:pStyle w:val="Normal"/>
        <w:ind w:hanging="420" w:left="1260"/>
      </w:pPr>
      <w:rPr>
        <w:rFonts w:ascii="Wingdings" w:hAnsi="Wingdings"/>
      </w:rPr>
    </w:lvl>
    <w:lvl w:ilvl="3" w:tentative="false">
      <w:start w:val="1"/>
      <w:numFmt w:val="bullet"/>
      <w:suff w:val="tab"/>
      <w:lvlText w:val="" w:null="false"/>
      <w:lvlJc w:val="left"/>
      <w:pPr>
        <w:pStyle w:val="Normal"/>
        <w:ind w:hanging="420" w:left="1680"/>
      </w:pPr>
      <w:rPr>
        <w:rFonts w:ascii="Wingdings" w:hAnsi="Wingdings"/>
      </w:rPr>
    </w:lvl>
    <w:lvl w:ilvl="4" w:tentative="false">
      <w:start w:val="1"/>
      <w:numFmt w:val="bullet"/>
      <w:suff w:val="tab"/>
      <w:lvlText w:val="" w:null="false"/>
      <w:lvlJc w:val="left"/>
      <w:pPr>
        <w:pStyle w:val="Normal"/>
        <w:ind w:hanging="420" w:left="2100"/>
      </w:pPr>
      <w:rPr>
        <w:rFonts w:ascii="Wingdings" w:hAnsi="Wingdings"/>
      </w:rPr>
    </w:lvl>
    <w:lvl w:ilvl="5" w:tentative="false">
      <w:start w:val="1"/>
      <w:numFmt w:val="bullet"/>
      <w:suff w:val="tab"/>
      <w:lvlText w:val="" w:null="false"/>
      <w:lvlJc w:val="left"/>
      <w:pPr>
        <w:pStyle w:val="Normal"/>
        <w:ind w:hanging="420" w:left="2520"/>
      </w:pPr>
      <w:rPr>
        <w:rFonts w:ascii="Wingdings" w:hAnsi="Wingdings"/>
      </w:rPr>
    </w:lvl>
    <w:lvl w:ilvl="6" w:tentative="false">
      <w:start w:val="1"/>
      <w:numFmt w:val="bullet"/>
      <w:suff w:val="tab"/>
      <w:lvlText w:val="" w:null="false"/>
      <w:lvlJc w:val="left"/>
      <w:pPr>
        <w:pStyle w:val="Normal"/>
        <w:ind w:hanging="420" w:left="2940"/>
      </w:pPr>
      <w:rPr>
        <w:rFonts w:ascii="Wingdings" w:hAnsi="Wingdings"/>
      </w:rPr>
    </w:lvl>
    <w:lvl w:ilvl="7" w:tentative="false">
      <w:start w:val="1"/>
      <w:numFmt w:val="bullet"/>
      <w:suff w:val="tab"/>
      <w:lvlText w:val="" w:null="false"/>
      <w:lvlJc w:val="left"/>
      <w:pPr>
        <w:pStyle w:val="Normal"/>
        <w:ind w:hanging="420" w:left="3360"/>
      </w:pPr>
      <w:rPr>
        <w:rFonts w:ascii="Wingdings" w:hAnsi="Wingdings"/>
      </w:rPr>
    </w:lvl>
    <w:lvl w:ilvl="8" w:tentative="false">
      <w:start w:val="1"/>
      <w:numFmt w:val="bullet"/>
      <w:suff w:val="tab"/>
      <w:lvlText w:val="" w:null="false"/>
      <w:lvlJc w:val="left"/>
      <w:pPr>
        <w:pStyle w:val="Normal"/>
        <w:ind w:hanging="420" w:left="3780"/>
      </w:pPr>
      <w:rPr>
        <w:rFonts w:ascii="Wingdings" w:hAnsi="Wingdings"/>
      </w:rPr>
    </w:lvl>
  </w:abstractNum>
  <w:num w:numId="1">
    <w:abstractNumId w:val="5"/>
  </w:num>
  <w:num w:numId="10">
    <w:abstractNumId w:val="10"/>
  </w:num>
  <w:num w:numId="11">
    <w:abstractNumId w:val="25"/>
  </w:num>
  <w:num w:numId="12">
    <w:abstractNumId w:val="23"/>
  </w:num>
  <w:num w:numId="13">
    <w:abstractNumId w:val="14"/>
  </w:num>
  <w:num w:numId="14">
    <w:abstractNumId w:val="24"/>
  </w:num>
  <w:num w:numId="15">
    <w:abstractNumId w:val="15"/>
  </w:num>
  <w:num w:numId="16">
    <w:abstractNumId w:val="1"/>
  </w:num>
  <w:num w:numId="17">
    <w:abstractNumId w:val="18"/>
  </w:num>
  <w:num w:numId="18">
    <w:abstractNumId w:val="11"/>
  </w:num>
  <w:num w:numId="19">
    <w:abstractNumId w:val="0"/>
  </w:num>
  <w:num w:numId="2">
    <w:abstractNumId w:val="29"/>
  </w:num>
  <w:num w:numId="20">
    <w:abstractNumId w:val="7"/>
  </w:num>
  <w:num w:numId="21">
    <w:abstractNumId w:val="6"/>
  </w:num>
  <w:num w:numId="22">
    <w:abstractNumId w:val="27"/>
  </w:num>
  <w:num w:numId="23">
    <w:abstractNumId w:val="9"/>
  </w:num>
  <w:num w:numId="24">
    <w:abstractNumId w:val="22"/>
  </w:num>
  <w:num w:numId="25">
    <w:abstractNumId w:val="3"/>
  </w:num>
  <w:num w:numId="26">
    <w:abstractNumId w:val="4"/>
  </w:num>
  <w:num w:numId="27">
    <w:abstractNumId w:val="8"/>
  </w:num>
  <w:num w:numId="28">
    <w:abstractNumId w:val="20"/>
  </w:num>
  <w:num w:numId="29">
    <w:abstractNumId w:val="16"/>
  </w:num>
  <w:num w:numId="3">
    <w:abstractNumId w:val="2"/>
  </w:num>
  <w:num w:numId="30">
    <w:abstractNumId w:val="19"/>
  </w:num>
  <w:num w:numId="4">
    <w:abstractNumId w:val="28"/>
  </w:num>
  <w:num w:numId="5">
    <w:abstractNumId w:val="21"/>
  </w:num>
  <w:num w:numId="6">
    <w:abstractNumId w:val="26"/>
  </w:num>
  <w:num w:numId="7">
    <w:abstractNumId w:val="12"/>
  </w:num>
  <w:num w:numId="8">
    <w:abstractNumId w:val="13"/>
  </w:num>
  <w:num w:numId="9">
    <w:abstractNumId w:val="17"/>
  </w:num>
</w:numbering>
</file>

<file path=word/settings.xml><?xml version="1.0" encoding="utf-8"?>
<w:settings xmlns:w="http://schemas.openxmlformats.org/wordprocessingml/2006/main">
  <w:defaultTabStop w:val="420"/>
  <w:displayHorizontalDrawingGridEvery w:val="0"/>
  <w:displayVerticalDrawingGridEvery w:val="2"/>
  <w:zoom w:percent="130"/>
  <w:compat>
    <w:balanceSingleByteDoubleByteWidth/>
    <w:doNotLeaveBackslashAlone/>
    <w:ulTrailSpace/>
    <w:doNotExpandShiftReturn/>
    <w:adjustLineHeightInTable/>
    <w:compatSetting w:val="11" w:uri="http://schemas.microsoft.com/office/word" w:name="compatibilityMode"/>
  </w:compat>
  <w:rsids/>
  <w:clrSchemeMapping w:bg2="lt2" w:tx2="dk2" w:bg1="lt1" w:tx1="dk1"/>
  <w:decimalSymbol/>
  <w:listSeparator/>
</w:settings>
</file>

<file path=word/styles.xml><?xml version="1.0" encoding="utf-8"?>
<w:styles xmlns:w="http://schemas.openxmlformats.org/wordprocessingml/2006/main">
  <w:docDefaults>
    <w:rPrDefault>
      <w:rPr>
        <w:lang w:val="en-US"/>
        <w:rFonts w:ascii="Times New Roman" w:hAnsi="Times New Roman" w:eastAsia="宋体" w:cs="Times New Roman"/>
      </w:rPr>
    </w:rPrDefault>
    <w:pPrDefault/>
  </w:docDefaults>
  <w:style w:type="paragraph" w:styleId="Normal" w:default="0">
    <w:name w:val="Normal"/>
    <w:link w:val="Normal"/>
    <w:pPr>
      <w:jc w:val="both"/>
      <w:widowControl w:val="off"/>
    </w:pPr>
    <w:rPr>
      <w:sz w:val="21"/>
      <w:lang w:val="en-US" w:eastAsia="zh-CN" w:bidi="ar-SA"/>
      <w:kern w:val="2"/>
      <w:szCs w:val="24"/>
    </w:rPr>
  </w:style>
  <w:style w:type="paragraph" w:styleId="Heading1" w:default="0">
    <w:name w:val="标题 1"/>
    <w:basedOn w:val="Normal"/>
    <w:link w:val="Normal"/>
    <w:pPr>
      <w:keepNext w:val="1"/>
      <w:outlineLvl w:val="0"/>
    </w:pPr>
    <w:rPr>
      <w:b w:val="1"/>
      <w:sz w:val="24"/>
      <w:rFonts w:ascii="宋体" w:hAnsi="宋体"/>
    </w:rPr>
  </w:style>
  <w:style w:type="paragraph" w:styleId="Heading2" w:default="0">
    <w:name w:val="标题 2"/>
    <w:basedOn w:val="Normal"/>
    <w:link w:val="UserStyle_0"/>
    <w:pPr>
      <w:keepNext w:val="1"/>
      <w:outlineLvl w:val="1"/>
      <w:spacing w:afterAutospacing="false" w:beforeAutospacing="false" w:line="60" w:lineRule="auto"/>
      <w:ind w:firstLine="964" w:firstLineChars="300" w:left="-181" w:leftChars="-86"/>
    </w:pPr>
    <w:rPr>
      <w:b w:val="1"/>
      <w:sz w:val="32"/>
      <w:bCs/>
      <w:rFonts w:ascii="宋体" w:hAnsi="宋体"/>
    </w:rPr>
  </w:style>
  <w:style w:type="paragraph" w:styleId="Heading3" w:default="0">
    <w:name w:val="标题 3"/>
    <w:basedOn w:val="Normal"/>
    <w:link w:val="Normal"/>
    <w:pPr>
      <w:keepNext w:val="1"/>
      <w:keepLines w:val="1"/>
      <w:outlineLvl w:val="2"/>
      <w:spacing w:afterAutospacing="false" w:beforeAutospacing="false" w:line="415" w:lineRule="auto"/>
    </w:pPr>
    <w:rPr>
      <w:b w:val="1"/>
      <w:sz w:val="28"/>
      <w:bCs/>
      <w:szCs w:val="32"/>
    </w:rPr>
  </w:style>
  <w:style w:type="character" w:styleId="NormalCharacter" w:default="0">
    <w:name w:val="默认段落字体"/>
    <w:link w:val="Normal"/>
    <w:semiHidden/>
  </w:style>
  <w:style w:type="table" w:styleId="TableNormal" w:default="0">
    <w:name w:val="普通表格"/>
    <w:link w:val="Normal"/>
    <w:semiHidden/>
  </w:style>
  <w:style w:type="numbering" w:styleId="NormalList" w:default="0">
    <w:name w:val="无列表"/>
    <w:link w:val="Normal"/>
    <w:semiHidden/>
  </w:style>
  <w:style w:type="paragraph" w:styleId="BodyTextIndent" w:default="0">
    <w:name w:val="正文文本缩进"/>
    <w:basedOn w:val="Normal"/>
    <w:link w:val="Normal"/>
    <w:pPr>
      <w:ind w:firstLine="560" w:firstLineChars="200"/>
    </w:pPr>
    <w:rPr>
      <w:sz w:val="28"/>
      <w:rFonts w:ascii="宋体" w:hAnsi="宋体"/>
    </w:rPr>
  </w:style>
  <w:style w:type="paragraph" w:styleId="Header" w:default="0">
    <w:name w:val="页眉"/>
    <w:basedOn w:val="Normal"/>
    <w:link w:val="Normal"/>
    <w:pPr>
      <w:snapToGrid w:val="0"/>
      <w:jc w:val="center"/>
      <w:pBdr>
        <w:bottom w:val="single" w:color="000000" w:sz="6" w:space="1" w:shadow="off" w:frame="off"/>
      </w:pBdr>
      <w:tabs>
        <w:tab w:val="center" w:pos="4153"/>
        <w:tab w:val="right" w:pos="8306"/>
      </w:tabs>
    </w:pPr>
    <w:rPr>
      <w:sz w:val="18"/>
      <w:szCs w:val="18"/>
    </w:rPr>
  </w:style>
  <w:style w:type="paragraph" w:styleId="Footer" w:default="0">
    <w:name w:val="页脚"/>
    <w:basedOn w:val="Normal"/>
    <w:link w:val="Normal"/>
    <w:pPr>
      <w:snapToGrid w:val="0"/>
      <w:jc w:val="start"/>
      <w:tabs>
        <w:tab w:val="center" w:pos="4153"/>
        <w:tab w:val="right" w:pos="8306"/>
      </w:tabs>
    </w:pPr>
    <w:rPr>
      <w:sz w:val="18"/>
      <w:szCs w:val="18"/>
    </w:rPr>
  </w:style>
  <w:style w:type="paragraph" w:styleId="BodyText" w:default="0">
    <w:name w:val="正文文本"/>
    <w:basedOn w:val="Normal"/>
    <w:link w:val="Normal"/>
    <w:rPr>
      <w:sz w:val="18"/>
      <w:rFonts w:ascii="宋体" w:hAnsi="宋体"/>
    </w:rPr>
  </w:style>
  <w:style w:type="paragraph" w:styleId="Caption" w:default="0">
    <w:name w:val="题注"/>
    <w:basedOn w:val="Normal"/>
    <w:link w:val="Normal"/>
    <w:pPr>
      <w:ind w:firstLine="2811" w:firstLineChars="1000"/>
    </w:pPr>
    <w:rPr>
      <w:b w:val="1"/>
      <w:sz w:val="28"/>
      <w:bCs/>
      <w:rFonts w:ascii="宋体" w:hAnsi="宋体"/>
    </w:rPr>
  </w:style>
  <w:style w:type="paragraph" w:styleId="BodyTextIndent2" w:default="0">
    <w:name w:val="正文文本缩进 2"/>
    <w:basedOn w:val="Normal"/>
    <w:link w:val="Normal"/>
    <w:pPr>
      <w:jc w:val="start"/>
      <w:widowControl/>
      <w:ind w:firstLine="210" w:firstLineChars="100"/>
    </w:pPr>
    <w:rPr>
      <w:szCs w:val="14"/>
      <w:rFonts w:ascii="宋体"/>
    </w:rPr>
  </w:style>
  <w:style w:type="paragraph" w:styleId="Date" w:default="0">
    <w:name w:val="日期"/>
    <w:basedOn w:val="Normal"/>
    <w:link w:val="Normal"/>
    <w:pPr>
      <w:ind w:left="100" w:leftChars="2500"/>
    </w:pPr>
    <w:rPr>
      <w:b w:val="1"/>
      <w:sz w:val="24"/>
      <w:bCs/>
      <w:rFonts w:ascii="宋体" w:hAnsi="宋体"/>
    </w:rPr>
  </w:style>
  <w:style w:type="paragraph" w:styleId="BodyTextIndent3" w:default="0">
    <w:name w:val="正文文本缩进 3"/>
    <w:basedOn w:val="Normal"/>
    <w:link w:val="Normal"/>
    <w:pPr>
      <w:spacing w:afterAutospacing="false" w:beforeAutospacing="false" w:line="300" w:lineRule="auto"/>
      <w:ind w:firstLine="420" w:firstLineChars="200"/>
    </w:pPr>
    <w:rPr>
      <w:szCs w:val="32"/>
    </w:rPr>
  </w:style>
  <w:style w:type="character" w:styleId="UserStyle_0" w:default="0">
    <w:name w:val="标题 2 Char"/>
    <w:link w:val="Heading2"/>
    <w:rPr>
      <w:b w:val="1"/>
      <w:sz w:val="32"/>
      <w:lang w:val="en-US" w:eastAsia="zh-CN" w:bidi="ar-SA"/>
      <w:kern w:val="2"/>
      <w:bCs/>
      <w:szCs w:val="24"/>
      <w:rFonts w:ascii="宋体" w:hAnsi="宋体" w:eastAsia="宋体"/>
    </w:rPr>
  </w:style>
  <w:style w:type="paragraph" w:styleId="NavPane" w:default="0">
    <w:name w:val="文档结构图"/>
    <w:basedOn w:val="Normal"/>
    <w:link w:val="Normal"/>
    <w:semiHidden/>
    <w:pPr>
      <w:shd w:val="clear" w:color="auto" w:fill="000080"/>
    </w:pPr>
  </w:style>
  <w:style w:type="paragraph" w:styleId="TOC1" w:default="0">
    <w:name w:val="目录 1"/>
    <w:basedOn w:val="Normal"/>
    <w:link w:val="Normal"/>
  </w:style>
  <w:style w:type="character" w:styleId="Hyperlink" w:default="0">
    <w:name w:val="超链接"/>
    <w:link w:val="Normal"/>
    <w:rPr>
      <w:u w:val="1"/>
      <w:color w:val="0000ff"/>
    </w:rPr>
  </w:style>
  <w:style w:type="paragraph" w:styleId="266" w:default="0">
    <w:name w:val="TOC 标题"/>
    <w:basedOn w:val="Heading1"/>
    <w:link w:val="Normal"/>
    <w:pPr>
      <w:keepLines w:val="1"/>
      <w:outlineLvl w:val="9"/>
      <w:spacing w:after="330" w:afterAutospacing="false" w:before="340" w:beforeAutospacing="false" w:line="578" w:lineRule="auto"/>
    </w:pPr>
    <w:rPr>
      <w:sz w:val="44"/>
      <w:kern w:val="44"/>
      <w:bCs/>
      <w:szCs w:val="44"/>
      <w:rFonts w:ascii="Times New Roman" w:hAnsi="Times New Roman"/>
    </w:rPr>
  </w:style>
  <w:style w:type="paragraph" w:styleId="TOC2" w:default="0">
    <w:name w:val="TOC 2"/>
    <w:basedOn w:val="Normal"/>
    <w:link w:val="Normal"/>
    <w:pPr>
      <w:ind w:left="420" w:leftChars="200"/>
    </w:pPr>
    <w:rPr>
      <w:szCs w:val="22"/>
      <w:rFonts w:ascii="等线" w:hAnsi="等线" w:eastAsia="等线"/>
    </w:rPr>
  </w:style>
  <w:style w:type="paragraph" w:styleId="TOC3" w:default="0">
    <w:name w:val="TOC 3"/>
    <w:basedOn w:val="Normal"/>
    <w:link w:val="Normal"/>
    <w:pPr>
      <w:ind w:left="840" w:leftChars="400"/>
    </w:pPr>
    <w:rPr>
      <w:szCs w:val="22"/>
      <w:rFonts w:ascii="等线" w:hAnsi="等线" w:eastAsia="等线"/>
    </w:rPr>
  </w:style>
  <w:style w:type="paragraph" w:styleId="179" w:default="0">
    <w:name w:val="列表段落"/>
    <w:basedOn w:val="Normal"/>
    <w:link w:val="Normal"/>
    <w:pPr>
      <w:ind w:firstLine="420" w:firstLineChars="200"/>
    </w:pPr>
    <w:rPr>
      <w:szCs w:val="22"/>
      <w:rFonts w:ascii="等线" w:hAnsi="等线" w:eastAsia="等线"/>
    </w:rPr>
  </w:style>
  <w:style w:type="table" w:styleId="TableGrid" w:default="0">
    <w:name w:val="网格型"/>
    <w:basedOn w:val="TableNormal"/>
    <w:link w:val="Normal"/>
    <w:rPr>
      <w:sz w:val="21"/>
      <w:kern w:val="2"/>
      <w:szCs w:val="22"/>
      <w:rFonts w:ascii="等线" w:hAnsi="等线" w:eastAsia="等线"/>
    </w:rPr>
  </w:style>
  <w:style w:type="paragraph" w:styleId="Acetate" w:default="0">
    <w:name w:val="批注框文本"/>
    <w:basedOn w:val="Normal"/>
    <w:link w:val="UserStyle_1"/>
    <w:rPr>
      <w:sz w:val="18"/>
      <w:szCs w:val="18"/>
    </w:rPr>
  </w:style>
  <w:style w:type="character" w:styleId="UserStyle_1" w:default="0">
    <w:name w:val="批注框文本 字符"/>
    <w:link w:val="Acetate"/>
    <w:rPr>
      <w:sz w:val="18"/>
      <w:kern w:val="2"/>
      <w:szCs w:val="18"/>
    </w:rPr>
  </w:style>
  <w:style w:type="paragraph" w:styleId="Title" w:default="0">
    <w:name w:val="标题"/>
    <w:basedOn w:val="Normal"/>
    <w:link w:val="UserStyle_2"/>
    <w:pPr>
      <w:jc w:val="center"/>
      <w:outlineLvl w:val="0"/>
      <w:spacing w:after="60" w:afterAutospacing="false" w:before="240" w:beforeAutospacing="false" w:lineRule="auto"/>
    </w:pPr>
    <w:rPr>
      <w:b w:val="1"/>
      <w:sz w:val="32"/>
      <w:bCs/>
      <w:szCs w:val="32"/>
      <w:rFonts w:ascii="等线 Light" w:hAnsi="等线 Light"/>
    </w:rPr>
  </w:style>
  <w:style w:type="character" w:styleId="UserStyle_2" w:default="0">
    <w:name w:val="标题 字符"/>
    <w:link w:val="Title"/>
    <w:rPr>
      <w:b w:val="1"/>
      <w:sz w:val="32"/>
      <w:kern w:val="2"/>
      <w:bCs/>
      <w:szCs w:val="32"/>
      <w:rFonts w:ascii="等线 Light" w:hAnsi="等线 Light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footer" Target="footer1.xml" /><Relationship Id="rId35" Type="http://schemas.openxmlformats.org/officeDocument/2006/relationships/image" Target="media/image26.png" /><Relationship Id="rId34" Type="http://schemas.openxmlformats.org/officeDocument/2006/relationships/image" Target="media/image25.png" /><Relationship Id="rId36" Type="http://schemas.openxmlformats.org/officeDocument/2006/relationships/image" Target="media/image27.png" /><Relationship Id="rId32" Type="http://schemas.openxmlformats.org/officeDocument/2006/relationships/image" Target="media/image23.png" /><Relationship Id="rId31" Type="http://schemas.openxmlformats.org/officeDocument/2006/relationships/image" Target="media/image22.png" /><Relationship Id="rId3" Type="http://schemas.openxmlformats.org/officeDocument/2006/relationships/numbering" Target="numbering.xml" /><Relationship Id="rId29" Type="http://schemas.openxmlformats.org/officeDocument/2006/relationships/image" Target="media/image3.emf" /><Relationship Id="rId27" Type="http://schemas.openxmlformats.org/officeDocument/2006/relationships/image" Target="media/image20.png" /><Relationship Id="rId26" Type="http://schemas.openxmlformats.org/officeDocument/2006/relationships/image" Target="media/image19.png" /><Relationship Id="rId25" Type="http://schemas.openxmlformats.org/officeDocument/2006/relationships/image" Target="media/image18.png" /><Relationship Id="rId9" Type="http://schemas.openxmlformats.org/officeDocument/2006/relationships/image" Target="media/image5.png" /><Relationship Id="rId7" Type="http://schemas.openxmlformats.org/officeDocument/2006/relationships/image" Target="media/image3.png" /><Relationship Id="rId24" Type="http://schemas.openxmlformats.org/officeDocument/2006/relationships/image" Target="media/image17.png" /><Relationship Id="rId15" Type="http://schemas.openxmlformats.org/officeDocument/2006/relationships/image" Target="media/image10.png" /><Relationship Id="rId22" Type="http://schemas.openxmlformats.org/officeDocument/2006/relationships/image" Target="media/image2.emf" /><Relationship Id="rId19" Type="http://schemas.openxmlformats.org/officeDocument/2006/relationships/image" Target="media/image14.png" /><Relationship Id="rId23" Type="http://schemas.openxmlformats.org/officeDocument/2006/relationships/image" Target="media/image16.png" /><Relationship Id="rId21" Type="http://schemas.openxmlformats.org/officeDocument/2006/relationships/image" Target="media/image1.emf" /><Relationship Id="rId20" Type="http://schemas.openxmlformats.org/officeDocument/2006/relationships/image" Target="media/image15.png" /><Relationship Id="rId16" Type="http://schemas.openxmlformats.org/officeDocument/2006/relationships/image" Target="media/image11.png" /><Relationship Id="rId2" Type="http://schemas.openxmlformats.org/officeDocument/2006/relationships/fontTable" Target="fontTable.xml" /><Relationship Id="rId30" Type="http://schemas.openxmlformats.org/officeDocument/2006/relationships/image" Target="media/image4.emf" /><Relationship Id="rId12" Type="http://schemas.openxmlformats.org/officeDocument/2006/relationships/image" Target="media/image7.png" /><Relationship Id="rId1" Type="http://schemas.openxmlformats.org/officeDocument/2006/relationships/settings" Target="settings.xml" /><Relationship Id="rId17" Type="http://schemas.openxmlformats.org/officeDocument/2006/relationships/image" Target="media/image12.png" /><Relationship Id="rId8" Type="http://schemas.openxmlformats.org/officeDocument/2006/relationships/image" Target="media/image4.png" /><Relationship Id="rId33" Type="http://schemas.openxmlformats.org/officeDocument/2006/relationships/image" Target="media/image24.png" /><Relationship Id="rId28" Type="http://schemas.openxmlformats.org/officeDocument/2006/relationships/image" Target="media/image21.png" /><Relationship Id="rId10" Type="http://schemas.openxmlformats.org/officeDocument/2006/relationships/image" Target="media/image6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14" Type="http://schemas.openxmlformats.org/officeDocument/2006/relationships/image" Target="media/image9.png" /><Relationship Id="rId11" Type="http://schemas.openxmlformats.org/officeDocument/2006/relationships/image" Target="media/image1.jpg" /><Relationship Id="rId0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/>
  <TotalTime>0</TotalTime>
  <Pages>0</Pages>
  <Words>0</Words>
  <Characters>0</Characters>
  <Application/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dcmitype="http://purl.org/dc/dcmitype/" xmlns:dc="http://purl.org/dc/elements/1.1/" xmlns:cp="http://schemas.openxmlformats.org/package/2006/metadata/core-properties" xmlns:dcterms="http://purl.org/dc/terms/" xmlns:xsi="http://www.w3.org/2001/XMLSchema-instance">
  <dc:title/>
  <dc:subject/>
  <dc:creator/>
  <cp:keywords/>
  <dc:description/>
  <cp:lastModifiedBy/>
  <cp:revision>0</cp:revision>
</cp:coreProperties>
</file>

<file path=tbak/document.xml><?xml version="1.0" encoding="utf-8"?>
<w:document xmlns:w="http://schemas.openxmlformats.org/wordprocessingml/2006/main" xmlns:w16se="http://schemas.microsoft.com/office/word/2015/wordml/symex" xmlns:wp="http://schemas.openxmlformats.org/drawingml/2006/wordprocessingDrawing" xmlns:wpg="http://schemas.microsoft.com/office/word/2010/wordprocessingGroup" xmlns:wp14="http://schemas.microsoft.com/office/word/2010/wordprocessingDrawing" xmlns:v="urn:schemas-microsoft-com:vml" xmlns:mc="http://schemas.openxmlformats.org/markup-compatibility/2006" xmlns:w15="http://schemas.microsoft.com/office/word/2012/wordml" xmlns:wne="http://schemas.microsoft.com/office/word/2006/wordml" xmlns:cx1="http://schemas.microsoft.com/office/drawing/2015/9/8/chartex" xmlns:w14="http://schemas.microsoft.com/office/word/2010/wordml" xmlns:cx="http://schemas.microsoft.com/office/drawing/2014/chartex" xmlns:w10="urn:schemas-microsoft-com:office:word" xmlns:wpi="http://schemas.microsoft.com/office/word/2010/wordprocessingInk" xmlns:m="http://schemas.openxmlformats.org/officeDocument/2006/math" xmlns:o="urn:schemas-microsoft-com:office:office" xmlns:wps="http://schemas.microsoft.com/office/word/2010/wordprocessingShape" xmlns:r="http://schemas.openxmlformats.org/officeDocument/2006/relationships" xmlns:wpc="http://schemas.microsoft.com/office/word/2010/wordprocessingCanvas" mc:Ignorable="w14 w15 w16se wp14">
  <w:body>
    <w:p>
      <w:pPr>
        <w:pStyle w:val="Normal"/>
        <w:spacing w:afterAutospacing="false" w:beforeAutospacing="false" w:line="480" w:lineRule="exact"/>
        <w:rPr>
          <w:sz w:val="36"/>
          <w:szCs w:val="36"/>
          <w:rFonts w:ascii="黑体" w:hAnsi="黑体" w:eastAsia="黑体" w:hint="eastAsia"/>
        </w:rPr>
      </w:pPr>
      <w:r w:rsidRPr="00895C12" w:rsidR="00174C7D">
        <w:rPr>
          <w:sz w:val="36"/>
          <w:szCs w:val="36"/>
          <w:rFonts w:ascii="黑体" w:hAnsi="黑体" w:eastAsia="黑体" w:hint="eastAsia"/>
        </w:rPr>
      </w:r>
      <w:r>
        <w:rPr>
          <w:sz w:val="36"/>
          <w:rFonts w:ascii="黑体" w:hAnsi="黑体" w:eastAsia="黑体" w:hint="eastAsia"/>
        </w:rPr>
        <w:t>          安徽凯宇电气有限公司</w:t>
      </w:r>
    </w:p>
    <w:p>
      <w:pPr>
        <w:pStyle w:val="Title"/>
        <w:rPr>
          <w:rFonts w:ascii="黑体" w:hAnsi="黑体" w:eastAsia="黑体" w:hint="eastAsia"/>
        </w:rPr>
      </w:pPr>
      <w:r w:rsidRPr="004460DE" w:rsidR="00DA0852">
        <w:rPr>
          <w:rFonts w:ascii="黑体" w:hAnsi="黑体" w:eastAsia="黑体" w:hint="eastAsia"/>
        </w:rPr>
        <w:t xml:space="preserve">S</w:t>
      </w:r>
      <w:r w:rsidRPr="004460DE" w:rsidR="00DA0852">
        <w:rPr>
          <w:rFonts w:ascii="黑体" w:hAnsi="黑体" w:eastAsia="黑体"/>
        </w:rPr>
        <w:t xml:space="preserve">F</w:t>
      </w:r>
      <w:r w:rsidRPr="004460DE" w:rsidR="00DA0852">
        <w:rPr>
          <w:rFonts w:ascii="黑体" w:hAnsi="黑体" w:eastAsia="黑体"/>
        </w:rPr>
        <w:t xml:space="preserve">6</w:t>
      </w:r>
      <w:r w:rsidRPr="004460DE" w:rsidR="00DA0852">
        <w:rPr>
          <w:rFonts w:ascii="黑体" w:hAnsi="黑体" w:eastAsia="黑体" w:hint="eastAsia"/>
        </w:rPr>
        <w:t xml:space="preserve">气体</w:t>
      </w:r>
      <w:r w:rsidRPr="004460DE" w:rsidR="003D5B40">
        <w:rPr>
          <w:rFonts w:ascii="黑体" w:hAnsi="黑体" w:eastAsia="黑体" w:hint="eastAsia"/>
        </w:rPr>
        <w:t xml:space="preserve">泄漏</w:t>
      </w:r>
      <w:r w:rsidRPr="004460DE" w:rsidR="00DA0852">
        <w:rPr>
          <w:rFonts w:ascii="黑体" w:hAnsi="黑体" w:eastAsia="黑体" w:hint="eastAsia"/>
        </w:rPr>
        <w:t xml:space="preserve">在线监测</w:t>
      </w:r>
      <w:r w:rsidRPr="004460DE" w:rsidR="005A0DB4">
        <w:rPr>
          <w:rFonts w:ascii="黑体" w:hAnsi="黑体" w:eastAsia="黑体" w:hint="eastAsia"/>
        </w:rPr>
        <w:t xml:space="preserve">系统</w:t>
      </w:r>
      <w:r w:rsidRPr="004460DE" w:rsidR="00174C7D">
        <w:rPr>
          <w:rFonts w:ascii="黑体" w:hAnsi="黑体" w:eastAsia="黑体" w:hint="eastAsia"/>
        </w:rPr>
      </w:r>
    </w:p>
    <w:p>
      <w:pPr>
        <w:pStyle w:val="Normal"/>
        <w:jc w:val="center"/>
        <w:spacing w:afterAutospacing="false" w:beforeAutospacing="false" w:line="320" w:lineRule="exact"/>
        <w:rPr>
          <w:rFonts w:ascii="黑体" w:hAnsi="黑体" w:eastAsia="黑体"/>
        </w:rPr>
      </w:pPr>
      <w:r w:rsidRPr="00895C12" w:rsidR="00676F6C">
        <w:rPr>
          <w:rFonts w:ascii="黑体" w:hAnsi="黑体" w:eastAsia="黑体"/>
        </w:rPr>
        <w:drawing>
          <wp:anchor distT="0" distB="0" distL="0" distR="0" relativeHeight="252184583" behindDoc="0" allowOverlap="1" locked="0" layoutInCell="1" simplePos="0">
            <wp:simplePos y="0" x="0"/>
            <wp:positionH relativeFrom="column">
              <wp:posOffset>800100</wp:posOffset>
            </wp:positionH>
            <wp:positionV relativeFrom="paragraph">
              <wp:posOffset>50800</wp:posOffset>
            </wp:positionV>
            <wp:extent cy="4000500" cx="3073400"/>
            <wp:wrapNone/>
            <wp:docPr id="1" name="_x0000_s1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y="0" x="0"/>
                      <a:ext cy="4000500" cx="30734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676F6C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 w:hint="eastAsia"/>
        </w:rPr>
      </w:pPr>
      <w:r w:rsidRPr="00895C12" w:rsidR="00676F6C">
        <w:rPr>
          <w:sz w:val="48"/>
          <w:szCs w:val="48"/>
          <w:rFonts w:ascii="黑体" w:hAnsi="黑体" w:eastAsia="黑体" w:hint="eastAsia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5418BE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 w:hint="eastAsia"/>
        </w:rPr>
      </w:pPr>
      <w:r w:rsidRPr="00895C12" w:rsidR="005418BE">
        <w:rPr>
          <w:sz w:val="48"/>
          <w:szCs w:val="48"/>
          <w:rFonts w:ascii="黑体" w:hAnsi="黑体" w:eastAsia="黑体" w:hint="eastAsia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320" w:lineRule="exact"/>
        <w:rPr>
          <w:sz w:val="48"/>
          <w:szCs w:val="48"/>
          <w:rFonts w:ascii="黑体" w:hAnsi="黑体" w:eastAsia="黑体"/>
        </w:rPr>
      </w:pPr>
      <w:r w:rsidRPr="00895C12" w:rsidR="00174C7D">
        <w:rPr>
          <w:sz w:val="48"/>
          <w:szCs w:val="48"/>
          <w:rFonts w:ascii="黑体" w:hAnsi="黑体" w:eastAsia="黑体"/>
        </w:rPr>
      </w:r>
    </w:p>
    <w:p>
      <w:pPr>
        <w:pStyle w:val="Normal"/>
        <w:spacing w:afterAutospacing="false" w:beforeAutospacing="false" w:line="320" w:lineRule="exact"/>
        <w:rPr>
          <w:sz w:val="48"/>
          <w:szCs w:val="48"/>
          <w:rFonts w:ascii="黑体" w:hAnsi="黑体" w:eastAsia="黑体" w:hint="eastAsia"/>
        </w:rPr>
      </w:pPr>
      <w:r w:rsidRPr="00895C12" w:rsidR="00174C7D">
        <w:rPr>
          <w:sz w:val="48"/>
          <w:szCs w:val="48"/>
          <w:rFonts w:ascii="黑体" w:hAnsi="黑体" w:eastAsia="黑体" w:hint="eastAsia"/>
        </w:rPr>
      </w:r>
    </w:p>
    <w:p>
      <w:pPr>
        <w:pStyle w:val="Caption"/>
        <w:jc w:val="center"/>
        <w:widowControl/>
        <w:ind w:firstLine="0" w:firstLineChars="0"/>
        <w:rPr>
          <w:sz w:val="30"/>
          <w:rFonts w:ascii="黑体" w:hAnsi="黑体" w:eastAsia="黑体"/>
        </w:rPr>
      </w:pPr>
      <w:r w:rsidRPr="00895C12" w:rsidR="00174C7D">
        <w:rPr>
          <w:sz w:val="30"/>
          <w:rFonts w:ascii="黑体" w:hAnsi="黑体" w:eastAsia="黑体"/>
        </w:rPr>
        <w:t xml:space="preserve">Installation &amp; Operation Manual</w:t>
      </w:r>
    </w:p>
    <w:p>
      <w:pPr>
        <w:pStyle w:val="Normal"/>
        <w:jc w:val="center"/>
        <w:rPr>
          <w:sz w:val="44"/>
          <w:bCs/>
          <w:szCs w:val="44"/>
          <w:rFonts w:ascii="黑体" w:hAnsi="黑体" w:eastAsia="黑体" w:hint="eastAsia"/>
        </w:rPr>
      </w:pPr>
      <w:r w:rsidRPr="00895C12" w:rsidR="00174C7D">
        <w:rPr>
          <w:sz w:val="44"/>
          <w:bCs/>
          <w:szCs w:val="44"/>
          <w:rFonts w:ascii="黑体" w:hAnsi="黑体" w:eastAsia="黑体" w:hint="eastAsia"/>
        </w:rPr>
        <w:t xml:space="preserve">说 明 书</w:t>
      </w:r>
      <w:r w:rsidRPr="00895C12" w:rsidR="00174C7D">
        <w:rPr>
          <w:sz w:val="44"/>
          <w:bCs/>
          <w:szCs w:val="44"/>
          <w:rFonts w:ascii="黑体" w:hAnsi="黑体" w:eastAsia="黑体"/>
        </w:rPr>
      </w:r>
    </w:p>
    <w:p>
      <w:pPr>
        <w:pStyle w:val="Normal"/>
        <w:jc w:val="center"/>
        <w:rPr>
          <w:sz w:val="18"/>
          <w:bCs/>
          <w:szCs w:val="18"/>
          <w:rFonts w:ascii="黑体" w:hAnsi="黑体" w:eastAsia="黑体" w:hint="eastAsia"/>
        </w:rPr>
      </w:pPr>
      <w:r w:rsidRPr="00895C12" w:rsidR="00174C7D">
        <w:rPr>
          <w:sz w:val="18"/>
          <w:bCs/>
          <w:szCs w:val="18"/>
          <w:rFonts w:ascii="黑体" w:hAnsi="黑体" w:eastAsia="黑体" w:hint="eastAsia"/>
        </w:rPr>
        <w:t xml:space="preserve">V1.</w:t>
      </w:r>
      <w:r w:rsidRPr="00895C12" w:rsidR="00174C7D">
        <w:rPr>
          <w:sz w:val="18"/>
          <w:bCs/>
          <w:szCs w:val="18"/>
          <w:rFonts w:ascii="黑体" w:hAnsi="黑体" w:eastAsia="黑体"/>
        </w:rPr>
        <w:t xml:space="preserve">0</w:t>
      </w:r>
    </w:p>
    <w:p>
      <w:pPr>
        <w:pStyle w:val="Normal"/>
        <w:jc w:val="center"/>
        <w:spacing w:afterAutospacing="false" w:beforeAutospacing="false" w:line="500" w:lineRule="exact"/>
        <w:rPr>
          <w:kern w:val="0"/>
          <w:bCs/>
          <w:szCs w:val="21"/>
          <w:rFonts w:ascii="黑体" w:hAnsi="黑体" w:eastAsia="黑体"/>
        </w:rPr>
      </w:pPr>
      <w:r w:rsidR="009E6EC8">
        <w:rPr>
          <w:kern w:val="0"/>
          <w:bCs/>
          <w:szCs w:val="21"/>
          <w:rFonts w:ascii="黑体" w:hAnsi="黑体" w:eastAsia="黑体"/>
        </w:rPr>
      </w:r>
    </w:p>
    <w:p>
      <w:pPr>
        <w:pStyle w:val="Normal"/>
        <w:jc w:val="center"/>
        <w:spacing w:afterAutospacing="false" w:beforeAutospacing="false" w:line="500" w:lineRule="exact"/>
        <w:rPr>
          <w:kern w:val="0"/>
          <w:bCs/>
          <w:szCs w:val="21"/>
          <w:rFonts w:ascii="黑体" w:hAnsi="黑体" w:eastAsia="黑体" w:hint="eastAsia"/>
        </w:rPr>
      </w:pPr>
      <w:r w:rsidRPr="00895C12" w:rsidR="00174C7D">
        <w:rPr>
          <w:kern w:val="0"/>
          <w:bCs/>
          <w:szCs w:val="21"/>
          <w:rFonts w:ascii="黑体" w:hAnsi="黑体" w:eastAsia="黑体" w:hint="eastAsia"/>
        </w:rPr>
        <w:t xml:space="preserve">安全和注意事项</w:t>
      </w:r>
      <w:r w:rsidRPr="00895C12" w:rsidR="00174C7D">
        <w:rPr>
          <w:kern w:val="0"/>
          <w:bCs/>
          <w:szCs w:val="21"/>
          <w:rFonts w:ascii="黑体" w:hAnsi="黑体" w:eastAsia="黑体"/>
        </w:rPr>
      </w:r>
    </w:p>
    <w:p>
      <w:pPr>
        <w:pStyle w:val="Normal"/>
        <w:tabs>
          <w:tab w:val="left" w:pos="720"/>
        </w:tabs>
        <w:spacing w:afterAutospacing="false" w:beforeAutospacing="false" w:line="500" w:lineRule="exact"/>
        <w:rPr>
          <w:kern w:val="0"/>
          <w:szCs w:val="21"/>
          <w:rFonts w:ascii="黑体" w:hAnsi="黑体" w:eastAsia="黑体" w:hint="eastAsia"/>
        </w:rPr>
      </w:pPr>
      <w:bookmarkStart w:name="_1364986260" w:id="0"/>
      <w:bookmarkEnd w:id="0"/>
      <w:r w:rsidRPr="00895C12" w:rsidR="00174C7D">
        <w:rPr>
          <w:kern w:val="0"/>
          <w:szCs w:val="21"/>
          <w:rFonts w:ascii="黑体" w:hAnsi="黑体" w:eastAsia="黑体" w:hint="eastAsia"/>
        </w:rPr>
        <w:t xml:space="preserve">  </w:t>
      </w:r>
      <w:r w:rsidRPr="00895C12" w:rsidR="00174C7D">
        <w:rPr>
          <w:kern w:val="0"/>
          <w:szCs w:val="21"/>
          <w:rFonts w:ascii="黑体" w:hAnsi="黑体" w:eastAsia="黑体"/>
        </w:rPr>
        <w:drawing>
          <wp:inline distT="0" distB="0" distL="0" distR="0">
            <wp:extent cy="254000" cx="266700"/>
            <wp:docPr id="3" name="_x0000_i17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y="0" x="0"/>
                      <a:ext cy="254000" cx="2667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174C7D">
        <w:rPr>
          <w:kern w:val="0"/>
          <w:szCs w:val="21"/>
          <w:rFonts w:ascii="黑体" w:hAnsi="黑体" w:eastAsia="黑体"/>
        </w:rPr>
      </w:r>
      <w:r w:rsidRPr="00895C12" w:rsidR="00174C7D">
        <w:rPr>
          <w:b w:val="1"/>
          <w:kern w:val="0"/>
          <w:bCs/>
          <w:szCs w:val="21"/>
          <w:rFonts w:ascii="黑体" w:hAnsi="黑体" w:eastAsia="黑体" w:hint="eastAsia"/>
        </w:rPr>
        <w:t xml:space="preserve">危险和警告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■本装置只能由专业人士进行安装和维护。</w:t>
      </w: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■对于因不遵守本手册的说明而引起的故障，厂家不承担任何责任。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tabs>
          <w:tab w:val="left" w:pos="720"/>
        </w:tabs>
        <w:spacing w:afterAutospacing="false" w:beforeAutospacing="false" w:line="500" w:lineRule="exact"/>
        <w:rPr>
          <w:kern w:val="0"/>
          <w:szCs w:val="21"/>
          <w:rFonts w:ascii="黑体" w:hAnsi="黑体" w:eastAsia="黑体"/>
        </w:rPr>
      </w:pP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tabs>
          <w:tab w:val="left" w:pos="720"/>
        </w:tabs>
        <w:spacing w:afterAutospacing="false" w:beforeAutospacing="false" w:line="500" w:lineRule="exact"/>
        <w:rPr>
          <w:kern w:val="0"/>
          <w:szCs w:val="21"/>
          <w:rFonts w:ascii="黑体" w:hAnsi="黑体" w:eastAsia="黑体" w:hint="eastAsia"/>
        </w:rPr>
      </w:pPr>
      <w:bookmarkStart w:name="_1364986273" w:id="1"/>
      <w:bookmarkEnd w:id="1"/>
      <w:r w:rsidRPr="00895C12" w:rsidR="00174C7D">
        <w:rPr>
          <w:kern w:val="0"/>
          <w:szCs w:val="21"/>
          <w:rFonts w:ascii="黑体" w:hAnsi="黑体" w:eastAsia="黑体" w:hint="eastAsia"/>
        </w:rPr>
        <w:t xml:space="preserve">  </w:t>
      </w:r>
      <w:r w:rsidRPr="00895C12" w:rsidR="00174C7D">
        <w:rPr>
          <w:kern w:val="0"/>
          <w:szCs w:val="21"/>
          <w:rFonts w:ascii="黑体" w:hAnsi="黑体" w:eastAsia="黑体"/>
        </w:rPr>
        <w:drawing>
          <wp:inline distT="0" distB="0" distL="0" distR="0">
            <wp:extent cy="254000" cx="266700"/>
            <wp:docPr id="5" name="_x0000_i17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y="0" x="0"/>
                      <a:ext cy="254000" cx="2667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174C7D">
        <w:rPr>
          <w:kern w:val="0"/>
          <w:szCs w:val="21"/>
          <w:rFonts w:ascii="黑体" w:hAnsi="黑体" w:eastAsia="黑体"/>
        </w:rPr>
      </w:r>
      <w:r w:rsidRPr="00895C12" w:rsidR="00174C7D">
        <w:rPr>
          <w:kern w:val="0"/>
          <w:szCs w:val="21"/>
          <w:rFonts w:ascii="黑体" w:hAnsi="黑体" w:eastAsia="黑体" w:hint="eastAsia"/>
        </w:rPr>
        <w:t xml:space="preserve"> </w:t>
      </w:r>
      <w:r w:rsidRPr="00895C12" w:rsidR="00174C7D">
        <w:rPr>
          <w:b w:val="1"/>
          <w:kern w:val="0"/>
          <w:bCs/>
          <w:szCs w:val="21"/>
          <w:rFonts w:ascii="黑体" w:hAnsi="黑体" w:eastAsia="黑体" w:hint="eastAsia"/>
        </w:rPr>
        <w:t xml:space="preserve">触电、燃烧和爆炸的危险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■设备只能由取得资格的工作人员才能进行安装和维护。</w:t>
      </w: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■对设备进行任何操作前，应隔</w:t>
      </w:r>
      <w:r w:rsidRPr="00895C12" w:rsidR="00174C7D">
        <w:rPr>
          <w:kern w:val="0"/>
          <w:szCs w:val="21"/>
          <w:rFonts w:ascii="黑体" w:hAnsi="黑体" w:eastAsia="黑体" w:hint="eastAsia"/>
        </w:rPr>
        <w:t xml:space="preserve">离</w:t>
      </w:r>
      <w:r w:rsidRPr="00895C12" w:rsidR="00174C7D">
        <w:rPr>
          <w:kern w:val="0"/>
          <w:szCs w:val="21"/>
          <w:rFonts w:ascii="黑体" w:hAnsi="黑体" w:eastAsia="黑体" w:hint="eastAsia"/>
        </w:rPr>
        <w:t xml:space="preserve">电压</w:t>
      </w:r>
      <w:r w:rsidRPr="00895C12" w:rsidR="00174C7D">
        <w:rPr>
          <w:kern w:val="0"/>
          <w:szCs w:val="21"/>
          <w:rFonts w:ascii="黑体" w:hAnsi="黑体" w:eastAsia="黑体" w:hint="eastAsia"/>
        </w:rPr>
        <w:t xml:space="preserve">输入和切断设备的工作电源.</w:t>
      </w: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■要有一台可靠的电压检测设备来确认电压是否已切断。</w:t>
      </w:r>
      <w:r w:rsidRPr="00895C12" w:rsidR="00174C7D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■在将设备通电前，应该将所有的机械部件恢复原位。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■设备在使用中应该提供正确的额定电压。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ind w:left="420" w:leftChars="200" w:right="420" w:rightChars="200"/>
        <w:rPr>
          <w:kern w:val="0"/>
          <w:szCs w:val="21"/>
          <w:rFonts w:ascii="黑体" w:hAnsi="黑体" w:eastAsia="黑体" w:hint="eastAsia"/>
        </w:rPr>
      </w:pPr>
      <w:r w:rsidRPr="00895C12" w:rsidR="00174C7D">
        <w:rPr>
          <w:kern w:val="0"/>
          <w:szCs w:val="21"/>
          <w:rFonts w:ascii="黑体" w:hAnsi="黑体" w:eastAsia="黑体" w:hint="eastAsia"/>
        </w:rPr>
        <w:t xml:space="preserve">■在通电前应仔细检测所有的接线是否正确。</w:t>
      </w:r>
      <w:r w:rsidRPr="00895C12" w:rsidR="00174C7D">
        <w:rPr>
          <w:b w:val="1"/>
          <w:kern w:val="0"/>
          <w:bCs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500" w:lineRule="exact"/>
        <w:rPr>
          <w:b w:val="1"/>
          <w:i w:val="1"/>
          <w:color w:val="ff0000"/>
          <w:bCs/>
          <w:iCs/>
          <w:szCs w:val="21"/>
          <w:shd w:val="pct10" w:color="auto" w:fill="FFFFFF"/>
          <w:rFonts w:ascii="黑体" w:hAnsi="黑体" w:eastAsia="黑体"/>
        </w:rPr>
      </w:pPr>
      <w:r w:rsidRPr="00895C12" w:rsidR="00174C7D">
        <w:rPr>
          <w:b w:val="1"/>
          <w:i w:val="1"/>
          <w:color w:val="ff0000"/>
          <w:bCs/>
          <w:iCs/>
          <w:szCs w:val="21"/>
          <w:shd w:val="pct10" w:color="auto" w:fill="FFFFFF"/>
          <w:rFonts w:ascii="黑体" w:hAnsi="黑体" w:eastAsia="黑体"/>
        </w:rPr>
      </w:r>
    </w:p>
    <w:p>
      <w:pPr>
        <w:pStyle w:val="Normal"/>
        <w:jc w:val="start"/>
        <w:rPr>
          <w:u w:val="1"/>
          <w:color w:val="ff0000"/>
          <w:highlight w:val="yellow"/>
          <w:szCs w:val="21"/>
          <w:rFonts w:ascii="黑体" w:hAnsi="黑体" w:eastAsia="黑体" w:hint="eastAsia"/>
        </w:rPr>
      </w:pPr>
      <w:r w:rsidRPr="00895C12" w:rsidR="00174C7D">
        <w:rPr>
          <w:u w:val="1"/>
          <w:color w:val="ff0000"/>
          <w:highlight w:val="yellow"/>
          <w:szCs w:val="21"/>
          <w:rFonts w:ascii="黑体" w:hAnsi="黑体" w:eastAsia="黑体" w:hint="eastAsia"/>
        </w:rPr>
        <w:t xml:space="preserve">不注意这些预防措施就有可能会引起严重损害！</w:t>
      </w:r>
      <w:r w:rsidRPr="00895C12" w:rsidR="00174C7D">
        <w:rPr>
          <w:u w:val="1"/>
          <w:color w:val="ff0000"/>
          <w:szCs w:val="21"/>
          <w:rFonts w:ascii="黑体" w:hAnsi="黑体" w:eastAsia="黑体"/>
        </w:rPr>
      </w:r>
    </w:p>
    <w:p>
      <w:pPr>
        <w:pStyle w:val="Normal"/>
        <w:jc w:val="start"/>
        <w:rPr>
          <w:u w:val="1"/>
          <w:color w:val="ff0000"/>
          <w:sz w:val="18"/>
          <w:szCs w:val="18"/>
          <w:rFonts w:ascii="黑体" w:hAnsi="黑体" w:eastAsia="黑体"/>
        </w:rPr>
      </w:pPr>
      <w:r w:rsidRPr="00895C12" w:rsidR="00DF12A5">
        <w:rPr>
          <w:u w:val="1"/>
          <w:color w:val="ff0000"/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u w:val="1"/>
          <w:color w:val="ff0000"/>
          <w:sz w:val="18"/>
          <w:szCs w:val="18"/>
          <w:rFonts w:ascii="黑体" w:hAnsi="黑体" w:eastAsia="黑体"/>
        </w:rPr>
      </w:pPr>
      <w:r w:rsidRPr="00895C12" w:rsidR="00DF12A5">
        <w:rPr>
          <w:u w:val="1"/>
          <w:color w:val="ff0000"/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="00DF12A5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="009E6EC8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="009E6EC8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 w:hint="eastAsia"/>
        </w:rPr>
      </w:pPr>
      <w:r w:rsidRPr="00895C12" w:rsidR="009E6EC8">
        <w:rPr>
          <w:sz w:val="18"/>
          <w:szCs w:val="18"/>
          <w:rFonts w:ascii="黑体" w:hAnsi="黑体" w:eastAsia="黑体" w:hint="eastAsia"/>
        </w:rPr>
      </w:r>
    </w:p>
    <w:p>
      <w:pPr>
        <w:pStyle w:val="266"/>
        <w:jc w:val="center"/>
        <w:spacing w:afterAutospacing="false" w:beforeAutospacing="false" w:line="440" w:lineRule="exact"/>
        <w:rPr>
          <w:sz w:val="28"/>
          <w:lang w:val="zh-CN"/>
          <w:szCs w:val="28"/>
          <w:rFonts w:ascii="黑体" w:hAnsi="黑体" w:eastAsia="黑体"/>
        </w:rPr>
      </w:pPr>
      <w:r w:rsidRPr="00895C12" w:rsidR="0082379F">
        <w:rPr>
          <w:sz w:val="28"/>
          <w:lang w:val="zh-CN"/>
          <w:szCs w:val="28"/>
          <w:rFonts w:ascii="黑体" w:hAnsi="黑体" w:eastAsia="黑体"/>
        </w:rPr>
        <w:t xml:space="preserve">目录</w:t>
      </w:r>
      <w:r w:rsidRPr="00895C12" w:rsidR="0082379F">
        <w:rPr>
          <w:sz w:val="28"/>
          <w:szCs w:val="28"/>
          <w:rFonts w:ascii="黑体" w:hAnsi="黑体" w:eastAsia="黑体"/>
        </w:rPr>
      </w:r>
    </w:p>
    <w:p>
      <w:pPr>
        <w:pStyle w:val="TOC1"/>
        <w:tabs>
          <w:tab w:val="right" w:leader="dot" w:pos="6991"/>
        </w:tabs>
        <w:rPr>
          <w:szCs w:val="21"/>
          <w:rFonts w:ascii="黑体" w:hAnsi="黑体" w:eastAsia="黑体"/>
        </w:rPr>
      </w:pPr>
      <w:r w:rsidRPr="00895C12" w:rsidR="0082379F">
        <w:rPr>
          <w:szCs w:val="21"/>
          <w:rFonts w:ascii="黑体" w:hAnsi="黑体" w:eastAsia="黑体"/>
        </w:rPr>
        <w:fldChar w:fldCharType="begin"/>
      </w:r>
      <w:r w:rsidRPr="00895C12" w:rsidR="0082379F">
        <w:rPr>
          <w:szCs w:val="21"/>
          <w:rFonts w:ascii="黑体" w:hAnsi="黑体" w:eastAsia="黑体"/>
        </w:rPr>
        <w:instrText xml:space="preserve"> TOC \o "1-3" \h \z \u </w:instrText>
      </w:r>
      <w:r w:rsidRPr="00895C12" w:rsidR="0082379F">
        <w:rPr>
          <w:szCs w:val="21"/>
          <w:rFonts w:ascii="黑体" w:hAnsi="黑体" w:eastAsia="黑体"/>
        </w:rPr>
        <w:fldChar w:fldCharType="separate"/>
      </w: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"_Toc62115176"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一、设备简介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_Toc62115176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</w:instrText>
      </w:r>
      <w:r w:rsidR="004460DE">
        <w:rPr/>
        <w:instrText xml:space="preserve">c62115177"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二、系统结构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_Toc62115177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"_Toc62115178"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2.1、系统工作原理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_Toc62115178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"_Toc62115179"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2.2、系统特点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_Toc62115179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"_Toc62115180"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三、系统组成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</w:instrText>
      </w:r>
      <w:r w:rsidR="004460DE">
        <w:rPr>
          <w:webHidden/>
        </w:rPr>
        <w:instrText xml:space="preserve">15180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</w:instrText>
      </w:r>
      <w:r w:rsidR="004460DE">
        <w:rPr/>
        <w:instrText xml:space="preserve">_Toc62115181"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3.1、监控主机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_Toc62115181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"_Toc62115182"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3.1.1、主要功能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_Toc62115182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8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"_Toc62115183"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3.1.2、技术参数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_Toc62115183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9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</w:instrText>
      </w:r>
      <w:r w:rsidR="004460DE">
        <w:rPr/>
        <w:instrText xml:space="preserve">oc62115184"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3.2、SF</w:t>
      </w:r>
      <w:r w:rsidRPr="00066B57" w:rsidR="004460DE">
        <w:rPr>
          <w:rStyle w:val="Hyperlink"/>
          <w:vertAlign w:val="subscript"/>
          <w:rFonts w:ascii="黑体" w:hAnsi="黑体" w:eastAsia="黑体"/>
        </w:rPr>
        <w:t xml:space="preserve">6</w:t>
      </w:r>
      <w:r w:rsidRPr="00066B57" w:rsidR="004460DE">
        <w:rPr>
          <w:rStyle w:val="Hyperlink"/>
          <w:rFonts w:ascii="黑体" w:hAnsi="黑体" w:eastAsia="黑体"/>
        </w:rPr>
        <w:t xml:space="preserve">/O</w:t>
      </w:r>
      <w:r w:rsidRPr="00066B57" w:rsidR="004460DE">
        <w:rPr>
          <w:rStyle w:val="Hyperlink"/>
          <w:vertAlign w:val="subscript"/>
          <w:rFonts w:ascii="黑体" w:hAnsi="黑体" w:eastAsia="黑体"/>
        </w:rPr>
        <w:t xml:space="preserve">2</w:t>
      </w:r>
      <w:r w:rsidRPr="00066B57" w:rsidR="004460DE">
        <w:rPr>
          <w:rStyle w:val="Hyperlink"/>
          <w:rFonts w:ascii="黑体" w:hAnsi="黑体" w:eastAsia="黑体"/>
        </w:rPr>
        <w:t xml:space="preserve">温湿度四合一传感器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_Toc62115184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"_Toc62115185"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3.2.1、性能参数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_Toc62115185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"_Toc62115186"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3.2.2、地址表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_Toc62115186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11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"_Toc62115187"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3.3、无线</w:t>
      </w:r>
      <w:r w:rsidRPr="00066B57" w:rsidR="004460DE">
        <w:rPr>
          <w:rStyle w:val="Hyperlink"/>
          <w:rFonts w:ascii="黑体" w:hAnsi="黑体" w:eastAsia="黑体"/>
        </w:rPr>
        <w:t xml:space="preserve">温度传感器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_Toc62115187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11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"_Toc62115188"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3.4、风机控制器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_Toc62115188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12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"_Toc62115189"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3.5、LED显示屏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_Toc62115189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13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"_Toc62115190"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四、系统软件操作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</w:instrText>
      </w:r>
      <w:r w:rsidR="004460DE">
        <w:rPr>
          <w:webHidden/>
        </w:rPr>
        <w:instrText xml:space="preserve">2115190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13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"_Toc62115191"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4.1、显示界面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_Toc62115191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13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"_Toc62115192"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</w:t>
      </w:r>
      <w:r w:rsidRPr="00066B57" w:rsidR="004460DE">
        <w:rPr>
          <w:rStyle w:val="Hyperlink"/>
          <w:rFonts w:ascii="黑体" w:hAnsi="黑体" w:eastAsia="黑体"/>
        </w:rPr>
        <w:t xml:space="preserve">2、报警查询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_Toc62115192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14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"_Toc62115193"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4.3、故障查询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_Toc62115193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14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</w:instrText>
      </w:r>
      <w:r w:rsidR="004460DE">
        <w:rPr/>
        <w:instrText xml:space="preserve"> "_Toc621151</w:instrText>
      </w:r>
      <w:r w:rsidR="004460DE">
        <w:rPr/>
        <w:instrText xml:space="preserve">94"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4.4、系统设置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_Toc62115194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"_Toc62115195"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4.4.1、报警参数设置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_Toc62115195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"_Toc62115196"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4.4.2、通讯设置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_Toc62115196 </w:instrText>
      </w:r>
      <w:r w:rsidR="004460DE">
        <w:rPr>
          <w:webHidden/>
        </w:rPr>
        <w:instrText xml:space="preserve">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"_Toc62115197"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4.4.3、风机参数设置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_Toc62115197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"_Toc62115198"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4.4.4、遥信输入设置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_Toc62115198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</w:instrText>
      </w:r>
      <w:r w:rsidR="004460DE">
        <w:rPr/>
        <w:instrText xml:space="preserve">YPERLINK \l "_Toc62115199"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4.4.5、LED电子屏幕设置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_Toc62115199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"_Toc62115200"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4.4.6、传感器信息设置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_Toc62115200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18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"_Toc62115201"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五、后台系统软件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</w:instrText>
      </w:r>
      <w:r w:rsidR="004460DE">
        <w:rPr>
          <w:webHidden/>
        </w:rPr>
        <w:instrText xml:space="preserve">2115201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"_Toc62115202"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5.1、系统概述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_Toc62115202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"_Toc62115203"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5.2、运行环境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_Toc62115203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"_Toc62115204</w:instrText>
      </w:r>
      <w:r w:rsidR="004460DE">
        <w:rPr/>
        <w:instrText xml:space="preserve">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5.3、系统组成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_Toc62115204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"_Toc62115205"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5.4、界面显示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_Toc62115205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20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"_Toc62115206"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5.5、数据查询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_Toc62115206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21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"_Toc62115207"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5.5.1、实时数据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</w:instrText>
      </w:r>
      <w:r w:rsidR="004460DE">
        <w:rPr>
          <w:webHidden/>
        </w:rPr>
        <w:instrText xml:space="preserve">207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21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3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"_Toc62115208"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5.5.3、历史数据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_Toc62115208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23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"_Toc62115209"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5.5、报警管理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_Toc62115209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24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"_Toc62115210"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六、安装说明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_Toc62115210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</w:instrText>
      </w:r>
      <w:r w:rsidR="004460DE">
        <w:rPr/>
        <w:instrText xml:space="preserve">62115211"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6.1、接线示意图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_Toc62115211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25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2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</w:instrText>
      </w:r>
      <w:r w:rsidR="004460DE">
        <w:rPr/>
        <w:instrText xml:space="preserve">l "_Toc62115212"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6.2、外形尺寸图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_Toc62115212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26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/>
      </w:r>
    </w:p>
    <w:p>
      <w:pPr>
        <w:pStyle w:val="TOC1"/>
        <w:tabs>
          <w:tab w:val="right" w:leader="dot" w:pos="6991"/>
        </w:tabs>
        <w:rPr>
          <w:rStyle w:val="Hyperlink"/>
        </w:rPr>
      </w:pPr>
      <w:r w:rsidRPr="00066B57" w:rsidR="004460DE">
        <w:rPr>
          <w:rStyle w:val="Hyperlink"/>
        </w:rPr>
        <w:fldChar w:fldCharType="begin"/>
      </w:r>
      <w:r w:rsidRPr="00066B57" w:rsidR="004460DE">
        <w:rPr>
          <w:rStyle w:val="Hyperlink"/>
        </w:rPr>
        <w:instrText xml:space="preserve"> </w:instrText>
      </w:r>
      <w:r w:rsidR="004460DE">
        <w:rPr/>
        <w:instrText xml:space="preserve">HYPERLINK \l "_Toc62115213"</w:instrText>
      </w:r>
      <w:r w:rsidRPr="00066B57" w:rsidR="004460DE">
        <w:rPr>
          <w:rStyle w:val="Hyperlink"/>
        </w:rPr>
        <w:instrText xml:space="preserve"> </w:instrText>
      </w:r>
      <w:r w:rsidRPr="00066B57" w:rsidR="004460DE">
        <w:rPr>
          <w:rStyle w:val="Hyperlink"/>
        </w:rPr>
      </w:r>
      <w:r w:rsidRPr="00066B57" w:rsidR="004460DE">
        <w:rPr>
          <w:rStyle w:val="Hyperlink"/>
        </w:rPr>
        <w:fldChar w:fldCharType="separate"/>
      </w:r>
      <w:r w:rsidRPr="00066B57" w:rsidR="004460DE">
        <w:rPr>
          <w:rStyle w:val="Hyperlink"/>
          <w:rFonts w:ascii="黑体" w:hAnsi="黑体" w:eastAsia="黑体"/>
        </w:rPr>
        <w:t xml:space="preserve">七、维护与保养</w:t>
      </w:r>
      <w:r w:rsidR="004460DE">
        <w:tab/>
        <w:rPr>
          <w:webHidden/>
        </w:rPr>
      </w:r>
      <w:r w:rsidR="004460DE">
        <w:rPr>
          <w:webHidden/>
        </w:rPr>
        <w:fldChar w:fldCharType="begin"/>
      </w:r>
      <w:r w:rsidR="004460DE">
        <w:rPr>
          <w:webHidden/>
        </w:rPr>
        <w:instrText xml:space="preserve"> </w:instrText>
      </w:r>
      <w:r w:rsidR="004460DE">
        <w:rPr>
          <w:webHidden/>
        </w:rPr>
        <w:instrText xml:space="preserve">PAGEREF </w:instrText>
      </w:r>
      <w:r w:rsidR="004460DE">
        <w:rPr>
          <w:webHidden/>
        </w:rPr>
        <w:instrText xml:space="preserve">_Toc62115213 \h</w:instrText>
      </w:r>
      <w:r w:rsidR="004460DE">
        <w:rPr>
          <w:webHidden/>
        </w:rPr>
        <w:instrText xml:space="preserve"> </w:instrText>
      </w:r>
      <w:r w:rsidR="004460DE">
        <w:rPr>
          <w:webHidden/>
        </w:rPr>
      </w:r>
      <w:r w:rsidR="004460DE">
        <w:rPr>
          <w:webHidden/>
        </w:rPr>
        <w:fldChar w:fldCharType="separate"/>
      </w:r>
      <w:r w:rsidR="004460DE">
        <w:rPr>
          <w:webHidden/>
        </w:rPr>
        <w:t xml:space="preserve">27</w:t>
      </w:r>
      <w:r w:rsidR="004460DE">
        <w:rPr>
          <w:webHidden/>
        </w:rPr>
        <w:fldChar w:fldCharType="end"/>
      </w:r>
      <w:r w:rsidRPr="00066B57" w:rsidR="004460DE">
        <w:rPr>
          <w:rStyle w:val="Hyperlink"/>
        </w:rPr>
        <w:fldChar w:fldCharType="end"/>
      </w:r>
      <w:r w:rsidRPr="00FF585D" w:rsidR="004460DE">
        <w:rPr>
          <w:szCs w:val="22"/>
          <w:rFonts w:ascii="等线" w:hAnsi="等线" w:eastAsia="等线"/>
        </w:rPr>
      </w:r>
    </w:p>
    <w:p>
      <w:pPr>
        <w:pStyle w:val="Heading1"/>
        <w:spacing w:afterAutospacing="false" w:beforeAutospacing="false" w:line="400" w:lineRule="exact"/>
        <w:rPr>
          <w:sz w:val="21"/>
          <w:lang w:val="zh-CN"/>
          <w:bCs/>
          <w:szCs w:val="21"/>
          <w:rFonts w:ascii="黑体" w:hAnsi="黑体" w:eastAsia="黑体"/>
        </w:rPr>
      </w:pPr>
      <w:bookmarkStart w:name="_Toc38531710" w:id="2"/>
      <w:r w:rsidRPr="00895C12" w:rsidR="0082379F">
        <w:rPr>
          <w:sz w:val="21"/>
          <w:lang w:val="zh-CN"/>
          <w:bCs/>
          <w:szCs w:val="21"/>
          <w:rFonts w:ascii="黑体" w:hAnsi="黑体" w:eastAsia="黑体"/>
        </w:rPr>
        <w:fldChar w:fldCharType="end"/>
      </w:r>
      <w:r w:rsidR="00DF12A5">
        <w:rPr>
          <w:sz w:val="21"/>
          <w:lang w:val="zh-CN"/>
          <w:bCs/>
          <w:szCs w:val="21"/>
          <w:rFonts w:ascii="黑体" w:hAnsi="黑体" w:eastAsia="黑体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</w:rPr>
      </w:pPr>
      <w:r w:rsidR="009E6EC8">
        <w:rPr>
          <w:lang w:val="zh-CN"/>
        </w:rPr>
      </w:r>
    </w:p>
    <w:p>
      <w:pPr>
        <w:pStyle w:val="Normal"/>
        <w:rPr>
          <w:lang w:val="zh-CN"/>
          <w:rFonts w:hint="eastAsia"/>
        </w:rPr>
      </w:pPr>
      <w:r w:rsidRPr="009E6EC8" w:rsidR="009E6EC8">
        <w:rPr>
          <w:lang w:val="zh-CN"/>
          <w:rFonts w:hint="eastAsia"/>
        </w:rPr>
      </w:r>
    </w:p>
    <w:p>
      <w:pPr>
        <w:pStyle w:val="Normal"/>
        <w:rPr>
          <w:lang w:val="zh-CN"/>
          <w:rFonts w:ascii="黑体" w:hAnsi="黑体" w:eastAsia="黑体"/>
        </w:rPr>
      </w:pPr>
      <w:r w:rsidRPr="00895C12" w:rsidR="00DF12A5">
        <w:rPr>
          <w:lang w:val="zh-CN"/>
          <w:rFonts w:ascii="黑体" w:hAnsi="黑体" w:eastAsia="黑体"/>
        </w:rPr>
      </w:r>
    </w:p>
    <w:p>
      <w:pPr>
        <w:pStyle w:val="Normal"/>
        <w:rPr>
          <w:lang w:val="zh-CN"/>
          <w:rFonts w:ascii="黑体" w:hAnsi="黑体" w:eastAsia="黑体"/>
        </w:rPr>
      </w:pPr>
      <w:r w:rsidRPr="00895C12" w:rsidR="00902DF0">
        <w:rPr>
          <w:lang w:val="zh-CN"/>
          <w:rFonts w:ascii="黑体" w:hAnsi="黑体" w:eastAsia="黑体"/>
        </w:rPr>
      </w:r>
    </w:p>
    <w:p>
      <w:pPr>
        <w:pStyle w:val="Normal"/>
        <w:rPr>
          <w:lang w:val="zh-CN"/>
          <w:rFonts w:ascii="黑体" w:hAnsi="黑体" w:eastAsia="黑体"/>
        </w:rPr>
      </w:pPr>
      <w:r w:rsidRPr="00895C12" w:rsidR="009409AB">
        <w:rPr>
          <w:lang w:val="zh-CN"/>
          <w:rFonts w:ascii="黑体" w:hAnsi="黑体" w:eastAsia="黑体"/>
        </w:rPr>
      </w:r>
    </w:p>
    <w:p>
      <w:pPr>
        <w:pStyle w:val="Normal"/>
        <w:rPr>
          <w:lang w:val="zh-CN"/>
          <w:rFonts w:ascii="黑体" w:hAnsi="黑体" w:eastAsia="黑体"/>
        </w:rPr>
      </w:pPr>
      <w:r w:rsidRPr="00895C12" w:rsidR="009409AB">
        <w:rPr>
          <w:lang w:val="zh-CN"/>
          <w:rFonts w:ascii="黑体" w:hAnsi="黑体" w:eastAsia="黑体"/>
        </w:rPr>
      </w:r>
    </w:p>
    <w:p>
      <w:pPr>
        <w:pStyle w:val="Normal"/>
        <w:rPr>
          <w:lang w:val="zh-CN"/>
          <w:rFonts w:ascii="黑体" w:hAnsi="黑体" w:eastAsia="黑体" w:hint="eastAsia"/>
        </w:rPr>
      </w:pPr>
      <w:r w:rsidRPr="00895C12" w:rsidR="009409AB">
        <w:rPr>
          <w:lang w:val="zh-CN"/>
          <w:rFonts w:ascii="黑体" w:hAnsi="黑体" w:eastAsia="黑体" w:hint="eastAsia"/>
        </w:rPr>
      </w:r>
    </w:p>
    <w:p>
      <w:pPr>
        <w:pStyle w:val="Heading1"/>
        <w:spacing w:afterAutospacing="false" w:beforeAutospacing="false" w:line="440" w:lineRule="exact"/>
        <w:rPr>
          <w:sz w:val="28"/>
          <w:szCs w:val="28"/>
          <w:rFonts w:ascii="黑体" w:hAnsi="黑体" w:eastAsia="黑体" w:hint="eastAsia"/>
        </w:rPr>
      </w:pPr>
      <w:bookmarkStart w:name="_Toc62115176" w:id="3"/>
      <w:bookmarkEnd w:id="2"/>
      <w:bookmarkEnd w:id="3"/>
      <w:r w:rsidRPr="00895C12" w:rsidR="00174C7D">
        <w:rPr>
          <w:sz w:val="28"/>
          <w:szCs w:val="28"/>
          <w:rFonts w:ascii="黑体" w:hAnsi="黑体" w:eastAsia="黑体" w:hint="eastAsia"/>
        </w:rPr>
        <w:t xml:space="preserve">一、设备简介</w:t>
      </w:r>
      <w:r w:rsidRPr="00895C12" w:rsidR="00174C7D">
        <w:rPr>
          <w:sz w:val="28"/>
          <w:szCs w:val="2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 w:hint="eastAsia"/>
        </w:rPr>
      </w:pPr>
      <w:r w:rsidRPr="00895C12" w:rsidR="00174C7D">
        <w:rPr>
          <w:color w:val="000000"/>
          <w:sz w:val="24"/>
          <w:rFonts w:ascii="黑体" w:hAnsi="黑体" w:eastAsia="黑体" w:hint="eastAsia"/>
        </w:rPr>
        <w:t xml:space="preserve"> </w:t>
      </w:r>
      <w:r w:rsidRPr="00895C12" w:rsidR="00174C7D">
        <w:rPr>
          <w:color w:val="000000"/>
          <w:sz w:val="24"/>
          <w:rFonts w:ascii="黑体" w:hAnsi="黑体" w:eastAsia="黑体"/>
        </w:rPr>
        <w:t xml:space="preserve"> </w:t>
      </w:r>
      <w:r w:rsidRPr="00895C12" w:rsidR="00174C7D">
        <w:rPr>
          <w:color w:val="000000"/>
          <w:sz w:val="18"/>
          <w:szCs w:val="18"/>
          <w:rFonts w:ascii="黑体" w:hAnsi="黑体" w:eastAsia="黑体"/>
        </w:rPr>
        <w:t xml:space="preserve"> </w:t>
      </w:r>
      <w:r w:rsidRPr="00895C12" w:rsidR="00571D16">
        <w:rPr>
          <w:kern w:val="0"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气体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泄漏在线监测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系统，是根据当前电</w:t>
      </w:r>
      <w:r w:rsidRPr="00895C12" w:rsidR="00571D16">
        <w:rPr>
          <w:kern w:val="0"/>
          <w:szCs w:val="21"/>
          <w:rFonts w:ascii="黑体" w:hAnsi="黑体" w:eastAsia="黑体"/>
        </w:rPr>
        <w:t xml:space="preserve">力系统强调</w:t>
      </w:r>
      <w:r w:rsidRPr="00895C12" w:rsidR="00571D16">
        <w:rPr>
          <w:kern w:val="0"/>
          <w:szCs w:val="21"/>
          <w:rFonts w:ascii="黑体" w:hAnsi="黑体" w:eastAsia="黑体"/>
        </w:rPr>
        <w:t xml:space="preserve">安全生产的形</w:t>
      </w:r>
      <w:r w:rsidRPr="00895C12" w:rsidR="00571D16">
        <w:rPr>
          <w:kern w:val="0"/>
          <w:szCs w:val="21"/>
          <w:rFonts w:ascii="黑体" w:hAnsi="黑体" w:eastAsia="黑体"/>
        </w:rPr>
        <w:t xml:space="preserve">势，为在安装</w:t>
      </w:r>
      <w:r w:rsidRPr="00895C12" w:rsidR="00571D16">
        <w:rPr>
          <w:kern w:val="0"/>
          <w:szCs w:val="21"/>
          <w:rFonts w:ascii="黑体" w:hAnsi="黑体" w:eastAsia="黑体"/>
        </w:rPr>
        <w:t xml:space="preserve">有S</w:t>
      </w:r>
      <w:r w:rsidRPr="00895C12" w:rsidR="00571D16">
        <w:rPr>
          <w:kern w:val="0"/>
          <w:szCs w:val="21"/>
          <w:rFonts w:ascii="黑体" w:hAnsi="黑体" w:eastAsia="黑体"/>
        </w:rPr>
        <w:t xml:space="preserve">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设备的配电</w:t>
      </w:r>
      <w:r w:rsidRPr="00895C12" w:rsidR="00571D16">
        <w:rPr>
          <w:kern w:val="0"/>
          <w:szCs w:val="21"/>
          <w:rFonts w:ascii="黑体" w:hAnsi="黑体" w:eastAsia="黑体"/>
        </w:rPr>
        <w:t xml:space="preserve">室的工作人员提供人身健康安全保护而设计、开发的智能型在线SF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 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气体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</w:t>
      </w:r>
      <w:r w:rsidRPr="00895C12" w:rsidR="00C940FE">
        <w:rPr>
          <w:kern w:val="0"/>
          <w:szCs w:val="21"/>
          <w:rFonts w:ascii="黑体" w:hAnsi="黑体" w:eastAsia="黑体" w:hint="eastAsia"/>
        </w:rPr>
        <w:t xml:space="preserve">在线</w:t>
      </w:r>
      <w:r w:rsidRPr="00895C12" w:rsidR="00571D16">
        <w:rPr>
          <w:kern w:val="0"/>
          <w:szCs w:val="21"/>
          <w:rFonts w:ascii="黑体" w:hAnsi="黑体" w:eastAsia="黑体"/>
        </w:rPr>
        <w:t xml:space="preserve">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系统。</w:t>
      </w:r>
    </w:p>
    <w:p>
      <w:pPr>
        <w:pStyle w:val="Normal"/>
        <w:jc w:val="start"/>
        <w:spacing w:afterAutospacing="false" w:beforeAutospacing="false" w:line="360" w:lineRule="exact"/>
        <w:ind w:firstLine="420"/>
        <w:rPr>
          <w:kern w:val="0"/>
          <w:szCs w:val="21"/>
          <w:rFonts w:ascii="黑体" w:hAnsi="黑体" w:eastAsia="黑体"/>
        </w:rPr>
      </w:pPr>
      <w:r w:rsidRPr="00895C12" w:rsidR="00571D16">
        <w:rPr>
          <w:kern w:val="0"/>
          <w:szCs w:val="21"/>
          <w:rFonts w:ascii="黑体" w:hAnsi="黑体" w:eastAsia="黑体"/>
        </w:rPr>
        <w:t xml:space="preserve">系统采用最</w:t>
      </w:r>
      <w:r w:rsidRPr="00895C12" w:rsidR="00571D16">
        <w:rPr>
          <w:kern w:val="0"/>
          <w:szCs w:val="21"/>
          <w:rFonts w:ascii="黑体" w:hAnsi="黑体" w:eastAsia="黑体"/>
        </w:rPr>
        <w:t xml:space="preserve">新传感器技</w:t>
      </w:r>
      <w:r w:rsidRPr="00895C12" w:rsidR="00571D16">
        <w:rPr>
          <w:kern w:val="0"/>
          <w:szCs w:val="21"/>
          <w:rFonts w:ascii="黑体" w:hAnsi="黑体" w:eastAsia="黑体"/>
        </w:rPr>
        <w:t xml:space="preserve">术，选用进口高稳定的</w:t>
      </w:r>
      <w:r w:rsidRPr="00895C12" w:rsidR="00571D16">
        <w:rPr>
          <w:kern w:val="0"/>
          <w:szCs w:val="21"/>
          <w:rFonts w:ascii="黑体" w:hAnsi="黑体" w:eastAsia="黑体"/>
        </w:rPr>
        <w:t xml:space="preserve">氧气和SF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气体传感器，连续检测环境空气中SF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气体含量和氧气含量，</w:t>
      </w:r>
      <w:r w:rsidRPr="00895C12" w:rsidR="00571D16">
        <w:rPr>
          <w:kern w:val="0"/>
          <w:szCs w:val="21"/>
          <w:rFonts w:ascii="黑体" w:hAnsi="黑体" w:eastAsia="黑体"/>
        </w:rPr>
        <w:t xml:space="preserve">当环境中SF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气体含量超标或缺氧，能连续进行报警，同时自动开启通风机进行通风，并具有温湿度检测、工作状态语音提示、远传报警、历史数据查询等诸多丰富功能。</w:t>
      </w:r>
      <w:r w:rsidRPr="00895C12" w:rsidR="00571D16">
        <w:rPr>
          <w:kern w:val="0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420" w:firstLineChars="200"/>
        <w:rPr>
          <w:szCs w:val="21"/>
          <w:rFonts w:ascii="黑体" w:hAnsi="黑体" w:eastAsia="黑体"/>
        </w:rPr>
      </w:pPr>
      <w:r w:rsidRPr="00895C12" w:rsidR="00571D16">
        <w:rPr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气体以其优异的绝缘和灭弧性能，在电力系统中获得了广泛的应用，几乎成了中压、高压和超高压开关中所使用的唯一</w:t>
      </w:r>
      <w:r w:rsidRPr="00895C12" w:rsidR="00571D16">
        <w:rPr>
          <w:szCs w:val="21"/>
          <w:rFonts w:ascii="黑体" w:hAnsi="黑体" w:eastAsia="黑体"/>
        </w:rPr>
        <w:t xml:space="preserve">绝缘和灭弧</w:t>
      </w:r>
      <w:r w:rsidRPr="00895C12" w:rsidR="00571D16">
        <w:rPr>
          <w:szCs w:val="21"/>
          <w:rFonts w:ascii="黑体" w:hAnsi="黑体" w:eastAsia="黑体"/>
        </w:rPr>
        <w:t xml:space="preserve">介质。正因为</w:t>
      </w:r>
      <w:r w:rsidRPr="00895C12" w:rsidR="00571D16">
        <w:rPr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气体的大量</w:t>
      </w:r>
      <w:r w:rsidRPr="00895C12" w:rsidR="00571D16">
        <w:rPr>
          <w:szCs w:val="21"/>
          <w:rFonts w:ascii="黑体" w:hAnsi="黑体" w:eastAsia="黑体"/>
        </w:rPr>
        <w:t xml:space="preserve">使用，其安</w:t>
      </w:r>
      <w:r w:rsidRPr="00895C12" w:rsidR="00571D16">
        <w:rPr>
          <w:szCs w:val="21"/>
          <w:rFonts w:ascii="黑体" w:hAnsi="黑体" w:eastAsia="黑体"/>
        </w:rPr>
        <w:t xml:space="preserve">全性也受到了人们的广泛关注。客观上讲，SF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气体是一种无色、无味、密度比空气重、不易与空气混和的惰性气</w:t>
      </w:r>
      <w:r w:rsidRPr="00895C12" w:rsidR="00571D16">
        <w:rPr>
          <w:szCs w:val="21"/>
          <w:rFonts w:ascii="黑体" w:hAnsi="黑体" w:eastAsia="黑体"/>
        </w:rPr>
        <w:t xml:space="preserve">体，对人体</w:t>
      </w:r>
      <w:r w:rsidRPr="00895C12" w:rsidR="00571D16">
        <w:rPr>
          <w:szCs w:val="21"/>
          <w:rFonts w:ascii="黑体" w:hAnsi="黑体" w:eastAsia="黑体"/>
        </w:rPr>
        <w:t xml:space="preserve">没有毒性。但是在高压电弧的作用下或高温时，SF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气体会发生部分分解，而其分解物往往含有剧</w:t>
      </w:r>
      <w:r w:rsidRPr="00895C12" w:rsidR="00571D16">
        <w:rPr>
          <w:szCs w:val="21"/>
          <w:rFonts w:ascii="黑体" w:hAnsi="黑体" w:eastAsia="黑体"/>
        </w:rPr>
        <w:t xml:space="preserve">毒，即便是微量，也能致人非命。当使用以S</w:t>
      </w:r>
      <w:r w:rsidRPr="00895C12" w:rsidR="00571D16">
        <w:rPr>
          <w:szCs w:val="21"/>
          <w:rFonts w:ascii="黑体" w:hAnsi="黑体" w:eastAsia="黑体"/>
        </w:rPr>
        <w:t xml:space="preserve">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气体为绝缘和灭弧介质的室内开关在使用过程中发生泄漏时，泄漏出来的SF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气体及其分解物会往室内低层空间积聚，造成局部缺氧和带毒，对进入室内的工作人员的生命安全构成了严重的危险。因此，研制</w:t>
      </w:r>
      <w:r w:rsidRPr="00895C12" w:rsidR="00571D16">
        <w:rPr>
          <w:kern w:val="0"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泄漏在线监测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</w:t>
      </w:r>
      <w:r w:rsidRPr="00895C12" w:rsidR="00571D16">
        <w:rPr>
          <w:szCs w:val="21"/>
          <w:rFonts w:ascii="黑体" w:hAnsi="黑体" w:eastAsia="黑体"/>
        </w:rPr>
        <w:t xml:space="preserve">应用于工业现场</w:t>
      </w:r>
      <w:r w:rsidRPr="00895C12" w:rsidR="00571D16">
        <w:rPr>
          <w:szCs w:val="21"/>
          <w:rFonts w:ascii="黑体" w:hAnsi="黑体" w:eastAsia="黑体"/>
        </w:rPr>
        <w:t xml:space="preserve">，已经</w:t>
      </w:r>
      <w:r w:rsidRPr="00895C12" w:rsidR="00571D16">
        <w:rPr>
          <w:szCs w:val="21"/>
          <w:rFonts w:ascii="黑体" w:hAnsi="黑体" w:eastAsia="黑体"/>
        </w:rPr>
        <w:t xml:space="preserve">变得非常重要。</w:t>
      </w:r>
    </w:p>
    <w:p>
      <w:pPr>
        <w:pStyle w:val="Normal"/>
        <w:spacing w:afterAutospacing="false" w:beforeAutospacing="false" w:line="360" w:lineRule="exact"/>
        <w:ind w:firstLine="420" w:firstLineChars="200"/>
        <w:rPr>
          <w:kern w:val="0"/>
          <w:szCs w:val="21"/>
          <w:rFonts w:ascii="黑体" w:hAnsi="黑体" w:eastAsia="黑体"/>
        </w:rPr>
      </w:pPr>
      <w:r w:rsidRPr="00895C12" w:rsidR="00571D16">
        <w:rPr>
          <w:kern w:val="0"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气体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泄漏在</w:t>
      </w:r>
      <w:r w:rsidRPr="00895C12" w:rsidR="00571D16">
        <w:rPr>
          <w:kern w:val="0"/>
          <w:szCs w:val="21"/>
          <w:rFonts w:ascii="黑体" w:hAnsi="黑体" w:eastAsia="黑体"/>
        </w:rPr>
        <w:t xml:space="preserve">线监测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</w:t>
      </w:r>
      <w:r w:rsidRPr="00895C12" w:rsidR="00571D16">
        <w:rPr>
          <w:szCs w:val="21"/>
          <w:rFonts w:ascii="黑体" w:hAnsi="黑体" w:eastAsia="黑体"/>
        </w:rPr>
        <w:t xml:space="preserve">正是满足了电力安全生产的这一需求。整个系统由一台主机、若干只</w:t>
      </w:r>
      <w:r w:rsidRPr="00895C12" w:rsidR="00571D16">
        <w:rPr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szCs w:val="21"/>
          <w:rFonts w:ascii="黑体" w:hAnsi="黑体" w:eastAsia="黑体"/>
        </w:rPr>
        <w:t xml:space="preserve">气体传感器（具体数量根据实际使用开关</w:t>
      </w:r>
      <w:r w:rsidRPr="00895C12" w:rsidR="00571D16">
        <w:rPr>
          <w:szCs w:val="21"/>
          <w:rFonts w:ascii="黑体" w:hAnsi="黑体" w:eastAsia="黑体"/>
        </w:rPr>
        <w:t xml:space="preserve">室的开</w:t>
      </w:r>
      <w:r w:rsidRPr="00895C12" w:rsidR="00571D16">
        <w:rPr>
          <w:szCs w:val="21"/>
          <w:rFonts w:ascii="黑体" w:hAnsi="黑体" w:eastAsia="黑体"/>
        </w:rPr>
        <w:t xml:space="preserve">关数量和空间大小而定）组成。</w:t>
      </w:r>
      <w:r w:rsidRPr="00895C12" w:rsidR="00571D16">
        <w:rPr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szCs w:val="21"/>
          <w:rFonts w:ascii="黑体" w:hAnsi="黑体" w:eastAsia="黑体"/>
        </w:rPr>
        <w:t xml:space="preserve">气体传感器安装在SF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开关的下方，用以在线连续检测SF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开</w:t>
      </w:r>
      <w:r w:rsidRPr="00895C12" w:rsidR="00571D16">
        <w:rPr>
          <w:szCs w:val="21"/>
          <w:rFonts w:ascii="黑体" w:hAnsi="黑体" w:eastAsia="黑体"/>
        </w:rPr>
        <w:t xml:space="preserve">关</w:t>
      </w:r>
      <w:r w:rsidRPr="00895C12" w:rsidR="00571D16">
        <w:rPr>
          <w:szCs w:val="21"/>
          <w:rFonts w:ascii="黑体" w:hAnsi="黑体" w:eastAsia="黑体"/>
        </w:rPr>
        <w:t xml:space="preserve">室的氧气浓度和SF</w:t>
      </w:r>
      <w:r w:rsidRPr="00895C12" w:rsidR="00571D16">
        <w:rPr>
          <w:vertAlign w:val="subscript"/>
          <w:szCs w:val="21"/>
          <w:rFonts w:ascii="黑体" w:hAnsi="黑体" w:eastAsia="黑体"/>
        </w:rPr>
        <w:t xml:space="preserve">6</w:t>
      </w:r>
      <w:r w:rsidRPr="00895C12" w:rsidR="00571D16">
        <w:rPr>
          <w:szCs w:val="21"/>
          <w:rFonts w:ascii="黑体" w:hAnsi="黑体" w:eastAsia="黑体"/>
        </w:rPr>
        <w:t xml:space="preserve">气体浓度</w:t>
      </w:r>
      <w:r w:rsidRPr="00895C12" w:rsidR="00571D16">
        <w:rPr>
          <w:szCs w:val="21"/>
          <w:rFonts w:ascii="黑体" w:hAnsi="黑体" w:eastAsia="黑体" w:hint="eastAsia"/>
        </w:rPr>
        <w:t xml:space="preserve">和温湿度</w:t>
      </w:r>
      <w:r w:rsidRPr="00895C12" w:rsidR="00571D16">
        <w:rPr>
          <w:szCs w:val="21"/>
          <w:rFonts w:ascii="黑体" w:hAnsi="黑体" w:eastAsia="黑体"/>
        </w:rPr>
        <w:t xml:space="preserve">。主机具有人体红外探测、语音提示和语音报警等功能。主机通过RS-485总线轮询、实时显示各</w:t>
      </w:r>
      <w:r w:rsidRPr="00895C12" w:rsidR="00571D16">
        <w:rPr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szCs w:val="21"/>
          <w:rFonts w:ascii="黑体" w:hAnsi="黑体" w:eastAsia="黑体"/>
        </w:rPr>
        <w:t xml:space="preserve">气体传感器的气体浓度数据</w:t>
      </w:r>
      <w:r w:rsidRPr="00895C12" w:rsidR="00571D16">
        <w:rPr>
          <w:szCs w:val="21"/>
          <w:rFonts w:ascii="黑体" w:hAnsi="黑体" w:eastAsia="黑体" w:hint="eastAsia"/>
        </w:rPr>
        <w:t xml:space="preserve">和温湿度，</w:t>
      </w:r>
      <w:r w:rsidRPr="00895C12" w:rsidR="00571D16">
        <w:rPr>
          <w:szCs w:val="21"/>
          <w:rFonts w:ascii="黑体" w:hAnsi="黑体" w:eastAsia="黑体"/>
        </w:rPr>
        <w:t xml:space="preserve">并在危险时给出语音报警信息和控制风机工作。主机还可以通过RS-485总线实现与上位计算机的数据传</w:t>
      </w:r>
      <w:r w:rsidRPr="00895C12" w:rsidR="00571D16">
        <w:rPr>
          <w:szCs w:val="21"/>
          <w:rFonts w:ascii="黑体" w:hAnsi="黑体" w:eastAsia="黑体"/>
        </w:rPr>
        <w:t xml:space="preserve">输和系</w:t>
      </w:r>
      <w:r w:rsidRPr="00895C12" w:rsidR="00571D16">
        <w:rPr>
          <w:szCs w:val="21"/>
          <w:rFonts w:ascii="黑体" w:hAnsi="黑体" w:eastAsia="黑体"/>
        </w:rPr>
        <w:t xml:space="preserve">统参数修改，组成</w:t>
      </w:r>
      <w:r w:rsidRPr="00895C12" w:rsidR="00571D16">
        <w:rPr>
          <w:szCs w:val="21"/>
          <w:rFonts w:ascii="黑体" w:hAnsi="黑体" w:eastAsia="黑体"/>
        </w:rPr>
        <w:t xml:space="preserve">计算机对</w:t>
      </w:r>
      <w:r w:rsidRPr="00895C12" w:rsidR="00571D16">
        <w:rPr>
          <w:kern w:val="0"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气</w:t>
      </w:r>
      <w:r w:rsidRPr="00895C12" w:rsidR="007268AD">
        <w:rPr>
          <w:kern w:val="0"/>
          <w:szCs w:val="21"/>
          <w:rFonts w:ascii="黑体" w:hAnsi="黑体" w:eastAsia="黑体" w:hint="eastAsia"/>
        </w:rPr>
        <w:t xml:space="preserve">体</w:t>
      </w:r>
      <w:r w:rsidRPr="00895C12" w:rsidR="00571D16">
        <w:rPr>
          <w:kern w:val="0"/>
          <w:szCs w:val="21"/>
          <w:rFonts w:ascii="黑体" w:hAnsi="黑体" w:eastAsia="黑体"/>
        </w:rPr>
        <w:t xml:space="preserve">泄漏在线监测</w:t>
      </w:r>
      <w:r w:rsidRPr="00895C12" w:rsidR="00571D16">
        <w:rPr>
          <w:kern w:val="0"/>
          <w:szCs w:val="21"/>
          <w:rFonts w:ascii="黑体" w:hAnsi="黑体" w:eastAsia="黑体"/>
        </w:rPr>
        <w:t xml:space="preserve">系统</w:t>
      </w:r>
      <w:r w:rsidRPr="00895C12" w:rsidR="00571D16">
        <w:rPr>
          <w:szCs w:val="21"/>
          <w:rFonts w:ascii="黑体" w:hAnsi="黑体" w:eastAsia="黑体"/>
        </w:rPr>
        <w:t xml:space="preserve">。</w:t>
      </w:r>
      <w:r w:rsidRPr="00895C12" w:rsidR="007268AD">
        <w:rPr>
          <w:szCs w:val="21"/>
          <w:rFonts w:ascii="黑体" w:hAnsi="黑体" w:eastAsia="黑体" w:hint="eastAsia"/>
        </w:rPr>
        <w:t xml:space="preserve"> </w:t>
      </w:r>
      <w:r w:rsidRPr="00895C12" w:rsidR="007268AD">
        <w:rPr>
          <w:szCs w:val="21"/>
          <w:rFonts w:ascii="黑体" w:hAnsi="黑体" w:eastAsia="黑体"/>
        </w:rPr>
        <w:t xml:space="preserve">    </w:t>
      </w:r>
      <w:r w:rsidRPr="00895C12" w:rsidR="00A202F5">
        <w:rPr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420" w:firstLineChars="200"/>
        <w:rPr>
          <w:kern w:val="0"/>
          <w:szCs w:val="21"/>
          <w:rFonts w:ascii="黑体" w:hAnsi="黑体" w:eastAsia="黑体"/>
        </w:rPr>
      </w:pPr>
      <w:r w:rsidRPr="00895C12" w:rsidR="00571D16">
        <w:rPr>
          <w:kern w:val="0"/>
          <w:szCs w:val="21"/>
          <w:rFonts w:ascii="黑体" w:hAnsi="黑体" w:eastAsia="黑体"/>
        </w:rPr>
        <w:t xml:space="preserve">本系统可广泛应用于各种电压等级的SF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开关室、 组合电器室（GIS室）、SF</w:t>
      </w:r>
      <w:r w:rsidRPr="00895C12" w:rsidR="00571D16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szCs w:val="21"/>
          <w:rFonts w:ascii="黑体" w:hAnsi="黑体" w:eastAsia="黑体"/>
        </w:rPr>
        <w:t xml:space="preserve">主</w:t>
      </w:r>
      <w:r w:rsidRPr="00895C12" w:rsidR="00571D16">
        <w:rPr>
          <w:kern w:val="0"/>
          <w:szCs w:val="21"/>
          <w:rFonts w:ascii="黑体" w:hAnsi="黑体" w:eastAsia="黑体"/>
        </w:rPr>
        <w:t xml:space="preserve">变</w:t>
      </w:r>
      <w:r w:rsidRPr="00895C12" w:rsidR="00571D16">
        <w:rPr>
          <w:kern w:val="0"/>
          <w:szCs w:val="21"/>
          <w:rFonts w:ascii="黑体" w:hAnsi="黑体" w:eastAsia="黑体"/>
        </w:rPr>
        <w:t xml:space="preserve">室等。</w:t>
      </w:r>
      <w:r w:rsidRPr="00895C12" w:rsidR="00571D16">
        <w:rPr>
          <w:kern w:val="0"/>
          <w:szCs w:val="21"/>
          <w:rFonts w:ascii="黑体" w:hAnsi="黑体" w:eastAsia="黑体"/>
        </w:rPr>
      </w:r>
    </w:p>
    <w:p>
      <w:pPr>
        <w:pStyle w:val="Heading1"/>
        <w:rPr>
          <w:sz w:val="28"/>
          <w:szCs w:val="28"/>
          <w:rFonts w:ascii="黑体" w:hAnsi="黑体" w:eastAsia="黑体" w:hint="eastAsia"/>
        </w:rPr>
      </w:pPr>
      <w:bookmarkStart w:name="_Toc38531711" w:id="4"/>
      <w:bookmarkStart w:name="_Toc62115177" w:id="5"/>
      <w:bookmarkEnd w:id="5"/>
      <w:r w:rsidRPr="00895C12" w:rsidR="007D1CCE">
        <w:rPr>
          <w:sz w:val="28"/>
          <w:szCs w:val="28"/>
          <w:rFonts w:ascii="黑体" w:hAnsi="黑体" w:eastAsia="黑体" w:hint="eastAsia"/>
        </w:rPr>
        <w:t xml:space="preserve">二、系统结构</w:t>
      </w:r>
      <w:r w:rsidRPr="00895C12" w:rsidR="007D1CCE">
        <w:rPr>
          <w:sz w:val="28"/>
          <w:szCs w:val="28"/>
          <w:rFonts w:ascii="黑体" w:hAnsi="黑体" w:eastAsia="黑体"/>
        </w:rPr>
      </w:r>
    </w:p>
    <w:p>
      <w:pPr>
        <w:pStyle w:val="Normal"/>
        <w:rPr/>
      </w:pPr>
      <w:r w:rsidRPr="0040106C" w:rsidR="00D07F0A">
        <w:rPr/>
        <w:drawing>
          <wp:inline distT="0" distB="0" distL="0" distR="0">
            <wp:extent cy="3860800" cx="4445000"/>
            <wp:docPr id="7" name="_x0000_i17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y="0" x="0"/>
                      <a:ext cy="3860800" cx="44450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D1CCE">
        <w:rPr>
          <w:rFonts w:ascii="黑体" w:hAnsi="黑体" w:eastAsia="黑体"/>
        </w:rPr>
      </w:r>
    </w:p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78" w:id="6"/>
      <w:bookmarkEnd w:id="6"/>
      <w:r w:rsidRPr="00895C12" w:rsidR="00571D16">
        <w:rPr>
          <w:sz w:val="24"/>
          <w:rFonts w:ascii="黑体" w:hAnsi="黑体" w:eastAsia="黑体" w:hint="eastAsia"/>
        </w:rPr>
        <w:t xml:space="preserve">2</w:t>
      </w:r>
      <w:r w:rsidRPr="00895C12" w:rsidR="00571D16">
        <w:rPr>
          <w:sz w:val="24"/>
          <w:rFonts w:ascii="黑体" w:hAnsi="黑体" w:eastAsia="黑体"/>
        </w:rPr>
        <w:t xml:space="preserve">.1</w:t>
      </w:r>
      <w:r w:rsidRPr="00895C12" w:rsidR="00571D16">
        <w:rPr>
          <w:sz w:val="24"/>
          <w:rFonts w:ascii="黑体" w:hAnsi="黑体" w:eastAsia="黑体" w:hint="eastAsia"/>
        </w:rPr>
        <w:t xml:space="preserve">、</w:t>
      </w:r>
      <w:r w:rsidRPr="00895C12" w:rsidR="00C766ED">
        <w:rPr>
          <w:sz w:val="24"/>
          <w:rFonts w:ascii="黑体" w:hAnsi="黑体" w:eastAsia="黑体" w:hint="eastAsia"/>
        </w:rPr>
        <w:t xml:space="preserve">系统</w:t>
      </w:r>
      <w:r w:rsidRPr="00895C12" w:rsidR="00571D16">
        <w:rPr>
          <w:sz w:val="24"/>
          <w:rFonts w:ascii="黑体" w:hAnsi="黑体" w:eastAsia="黑体" w:hint="eastAsia"/>
        </w:rPr>
        <w:t xml:space="preserve">工作原理</w:t>
      </w:r>
      <w:r w:rsidRPr="00895C12" w:rsidR="00571D16">
        <w:rPr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ind w:firstLine="420" w:firstLineChars="200"/>
        <w:rPr>
          <w:kern w:val="0"/>
          <w:bCs/>
          <w:szCs w:val="21"/>
          <w:rFonts w:ascii="黑体" w:hAnsi="黑体" w:eastAsia="黑体"/>
        </w:rPr>
      </w:pPr>
      <w:r w:rsidRPr="00895C12" w:rsidR="00571D16">
        <w:rPr>
          <w:kern w:val="0"/>
          <w:bCs/>
          <w:szCs w:val="21"/>
          <w:rFonts w:ascii="黑体" w:hAnsi="黑体" w:eastAsia="黑体"/>
        </w:rPr>
        <w:t xml:space="preserve">SF</w:t>
      </w:r>
      <w:r w:rsidRPr="00895C12" w:rsidR="00571D16">
        <w:rPr>
          <w:vertAlign w:val="subscript"/>
          <w:kern w:val="0"/>
          <w:bCs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泄漏在线监测报警系统主要由四部分组成：系统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主机、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传感器、外围设备和远程监控系统。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传感器负责GIS室气体浓度数据采集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以及温湿度的数据采集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，并进行A/D转换，传送给系统主机，主机对传送来的数据分析、比较、判断，并进行相应的运算处理程序。外围设备（包括声光报警器、红外线移动探测器，</w:t>
      </w:r>
      <w:r w:rsidRPr="00895C12" w:rsidR="00D26214">
        <w:rPr>
          <w:kern w:val="0"/>
          <w:bCs/>
          <w:szCs w:val="21"/>
          <w:rFonts w:ascii="黑体" w:hAnsi="黑体" w:eastAsia="黑体" w:hint="eastAsia"/>
        </w:rPr>
        <w:t xml:space="preserve">风机控制器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等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），远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程监控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系统（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由终端数据处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理模块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、驱动软件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、上位机等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）组成，此监控系统由用户自选。</w:t>
      </w:r>
    </w:p>
    <w:p>
      <w:pPr>
        <w:pStyle w:val="Normal"/>
        <w:jc w:val="start"/>
        <w:spacing w:afterAutospacing="false" w:beforeAutospacing="false" w:line="360" w:lineRule="exact"/>
        <w:ind w:firstLine="420" w:firstLineChars="200"/>
        <w:rPr>
          <w:kern w:val="0"/>
          <w:bCs/>
          <w:szCs w:val="21"/>
          <w:rFonts w:ascii="黑体" w:hAnsi="黑体" w:eastAsia="黑体"/>
        </w:rPr>
      </w:pPr>
      <w:r w:rsidRPr="00895C12" w:rsidR="00571D16">
        <w:rPr>
          <w:kern w:val="0"/>
          <w:bCs/>
          <w:szCs w:val="21"/>
          <w:rFonts w:ascii="黑体" w:hAnsi="黑体" w:eastAsia="黑体"/>
        </w:rPr>
        <w:t xml:space="preserve">当GIS室内环境中SF</w:t>
      </w:r>
      <w:r w:rsidRPr="00895C12" w:rsidR="00571D16">
        <w:rPr>
          <w:vertAlign w:val="subscript"/>
          <w:kern w:val="0"/>
          <w:bCs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气体浓度或氧气含量发生变化时，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四合一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气体传感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器能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捕捉到这一变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化，并将检测到的变化量数据转换成数字信号，通过RS－485总线传送到系统主机，系统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主机一方面将采集器传来的采集数据通过运算分析存储、处理作出判断，（当SF</w:t>
      </w:r>
      <w:r w:rsidRPr="00895C12" w:rsidR="00571D16">
        <w:rPr>
          <w:vertAlign w:val="subscript"/>
          <w:kern w:val="0"/>
          <w:bCs/>
          <w:szCs w:val="21"/>
          <w:rFonts w:ascii="黑体" w:hAnsi="黑体" w:eastAsia="黑体"/>
        </w:rPr>
        <w:t xml:space="preserve">6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浓度超过设定报警值（出厂默认值：1000PPM）时报警并显示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数值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。并当O2含量低于设定报警值（出厂默认值：18%）时，报警并显示</w:t>
      </w:r>
      <w:r w:rsidRPr="00895C12" w:rsidR="00571D16">
        <w:rPr>
          <w:kern w:val="0"/>
          <w:bCs/>
          <w:szCs w:val="21"/>
          <w:rFonts w:ascii="黑体" w:hAnsi="黑体" w:eastAsia="黑体" w:hint="eastAsia"/>
        </w:rPr>
        <w:t xml:space="preserve">数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值）控制相关部件动作。（报警，启、停风机、语言等）</w:t>
      </w:r>
      <w:r w:rsidRPr="00895C12" w:rsidR="00571D16">
        <w:rPr>
          <w:kern w:val="0"/>
          <w:bCs/>
          <w:szCs w:val="21"/>
          <w:rFonts w:ascii="黑体" w:hAnsi="黑体" w:eastAsia="黑体"/>
        </w:rPr>
        <w:t xml:space="preserve">。</w:t>
      </w:r>
    </w:p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79" w:id="7"/>
      <w:bookmarkEnd w:id="7"/>
      <w:r w:rsidRPr="00895C12" w:rsidR="00571D16">
        <w:rPr>
          <w:sz w:val="24"/>
          <w:rFonts w:ascii="黑体" w:hAnsi="黑体" w:eastAsia="黑体" w:hint="eastAsia"/>
        </w:rPr>
        <w:t xml:space="preserve">2</w:t>
      </w:r>
      <w:r w:rsidRPr="00895C12" w:rsidR="00571D16">
        <w:rPr>
          <w:sz w:val="24"/>
          <w:rFonts w:ascii="黑体" w:hAnsi="黑体" w:eastAsia="黑体"/>
        </w:rPr>
        <w:t xml:space="preserve">.2</w:t>
      </w:r>
      <w:r w:rsidRPr="00895C12" w:rsidR="00571D16">
        <w:rPr>
          <w:sz w:val="24"/>
          <w:rFonts w:ascii="黑体" w:hAnsi="黑体" w:eastAsia="黑体" w:hint="eastAsia"/>
        </w:rPr>
        <w:t xml:space="preserve">、系统特点</w:t>
      </w:r>
      <w:r w:rsidRPr="00895C12" w:rsidR="00571D16">
        <w:rPr>
          <w:sz w:val="24"/>
          <w:rFonts w:ascii="黑体" w:hAnsi="黑体" w:eastAsia="黑体"/>
        </w:rPr>
      </w:r>
    </w:p>
    <w:p>
      <w:pPr>
        <w:pStyle w:val="Normal"/>
        <w:jc w:val="start"/>
        <w:tabs>
          <w:tab w:val="left" w:pos="5229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sz w:val="18"/>
          <w:kern w:val="0"/>
          <w:szCs w:val="18"/>
          <w:rFonts w:ascii="黑体" w:hAnsi="黑体" w:eastAsia="黑体"/>
        </w:rPr>
        <w:t xml:space="preserve"> </w:t>
      </w:r>
      <w:r w:rsidRPr="00895C12" w:rsidR="007268AD">
        <w:rPr>
          <w:sz w:val="18"/>
          <w:kern w:val="0"/>
          <w:szCs w:val="18"/>
          <w:rFonts w:ascii="黑体" w:hAnsi="黑体" w:eastAsia="黑体" w:hint="eastAsia"/>
        </w:rPr>
        <w:t xml:space="preserve"> 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温湿度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、氧气</w:t>
      </w:r>
      <w:r w:rsidRPr="00895C12" w:rsidR="00B979A6">
        <w:rPr>
          <w:kern w:val="0"/>
          <w:szCs w:val="21"/>
          <w:rFonts w:ascii="黑体" w:hAnsi="黑体" w:eastAsia="黑体" w:hint="eastAsia"/>
        </w:rPr>
        <w:t xml:space="preserve">O</w:t>
      </w:r>
      <w:r w:rsidRPr="00895C12" w:rsidR="00B979A6">
        <w:rPr>
          <w:vertAlign w:val="subscript"/>
          <w:kern w:val="0"/>
          <w:szCs w:val="21"/>
          <w:rFonts w:ascii="黑体" w:hAnsi="黑体" w:eastAsia="黑体"/>
        </w:rPr>
        <w:t xml:space="preserve">2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</w:t>
      </w:r>
      <w:r w:rsidRPr="00895C12" w:rsidR="00B979A6">
        <w:rPr>
          <w:kern w:val="0"/>
          <w:szCs w:val="21"/>
          <w:rFonts w:ascii="黑体" w:hAnsi="黑体" w:eastAsia="黑体" w:hint="eastAsia"/>
        </w:rPr>
        <w:t xml:space="preserve">六氟</w:t>
      </w:r>
      <w:r w:rsidRPr="00895C12" w:rsidR="00B979A6">
        <w:rPr>
          <w:kern w:val="0"/>
          <w:szCs w:val="21"/>
          <w:rFonts w:ascii="黑体" w:hAnsi="黑体" w:eastAsia="黑体" w:hint="eastAsia"/>
        </w:rPr>
        <w:t xml:space="preserve">化硫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S</w:t>
      </w:r>
      <w:r w:rsidRPr="00895C12" w:rsidR="00721115">
        <w:rPr>
          <w:kern w:val="0"/>
          <w:szCs w:val="21"/>
          <w:rFonts w:ascii="黑体" w:hAnsi="黑体" w:eastAsia="黑体"/>
        </w:rPr>
        <w:t xml:space="preserve">F</w:t>
      </w:r>
      <w:r w:rsidRPr="00895C12" w:rsidR="00721115">
        <w:rPr>
          <w:vertAlign w:val="subscript"/>
          <w:kern w:val="0"/>
          <w:szCs w:val="21"/>
          <w:rFonts w:ascii="黑体" w:hAnsi="黑体" w:eastAsia="黑体"/>
        </w:rPr>
        <w:t xml:space="preserve">6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四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和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一设计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；</w:t>
      </w:r>
      <w:r w:rsidRPr="00895C12" w:rsidR="00721115">
        <w:rPr>
          <w:kern w:val="0"/>
          <w:szCs w:val="21"/>
          <w:rFonts w:ascii="黑体" w:hAnsi="黑体" w:eastAsia="黑体"/>
        </w:rPr>
      </w:r>
    </w:p>
    <w:p>
      <w:pPr>
        <w:pStyle w:val="Normal"/>
        <w:jc w:val="start"/>
        <w:tabs>
          <w:tab w:val="left" w:pos="5229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721115">
        <w:rPr>
          <w:szCs w:val="21"/>
          <w:rFonts w:ascii="Segoe UI Emoji" w:hAnsi="Segoe UI Emoji" w:eastAsia="黑体"/>
        </w:rPr>
        <w:t xml:space="preserve">▶</w:t>
      </w:r>
      <w:r w:rsidRPr="00895C12" w:rsidR="00721115">
        <w:rPr>
          <w:sz w:val="18"/>
          <w:kern w:val="0"/>
          <w:szCs w:val="18"/>
          <w:rFonts w:ascii="黑体" w:hAnsi="黑体" w:eastAsia="黑体"/>
        </w:rPr>
        <w:t xml:space="preserve"> </w:t>
      </w:r>
      <w:r w:rsidRPr="00895C12" w:rsidR="00721115">
        <w:rPr>
          <w:sz w:val="18"/>
          <w:kern w:val="0"/>
          <w:szCs w:val="18"/>
          <w:rFonts w:ascii="黑体" w:hAnsi="黑体" w:eastAsia="黑体" w:hint="eastAsia"/>
        </w:rPr>
        <w:t xml:space="preserve"> 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触摸屏</w:t>
      </w:r>
      <w:r w:rsidRPr="00895C12" w:rsidR="004542A3">
        <w:rPr>
          <w:kern w:val="0"/>
          <w:szCs w:val="21"/>
          <w:rFonts w:ascii="黑体" w:hAnsi="黑体" w:eastAsia="黑体" w:hint="eastAsia"/>
        </w:rPr>
        <w:t xml:space="preserve">大</w:t>
      </w:r>
      <w:r w:rsidRPr="00895C12" w:rsidR="004542A3">
        <w:rPr>
          <w:kern w:val="0"/>
          <w:szCs w:val="21"/>
          <w:rFonts w:ascii="黑体" w:hAnsi="黑体" w:eastAsia="黑体" w:hint="eastAsia"/>
        </w:rPr>
        <w:t xml:space="preserve">液晶显示设计</w:t>
      </w:r>
      <w:r w:rsidRPr="00895C12" w:rsidR="004542A3">
        <w:rPr>
          <w:kern w:val="0"/>
          <w:szCs w:val="21"/>
          <w:rFonts w:ascii="黑体" w:hAnsi="黑体" w:eastAsia="黑体" w:hint="eastAsia"/>
        </w:rPr>
        <w:t xml:space="preserve">；</w:t>
      </w:r>
      <w:r w:rsidRPr="00895C12" w:rsidR="00721115">
        <w:rPr>
          <w:kern w:val="0"/>
          <w:szCs w:val="21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可带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开关柜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节点在线测温功能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；</w:t>
      </w:r>
      <w:r w:rsidRPr="00895C12" w:rsidR="00571D16">
        <w:rPr>
          <w:kern w:val="0"/>
          <w:szCs w:val="21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可根据用户需求</w:t>
      </w:r>
      <w:r w:rsidRPr="00895C12" w:rsidR="00571D16">
        <w:rPr>
          <w:kern w:val="0"/>
          <w:szCs w:val="21"/>
          <w:rFonts w:ascii="黑体" w:hAnsi="黑体" w:eastAsia="黑体"/>
        </w:rPr>
        <w:t xml:space="preserve">扩展</w:t>
      </w:r>
      <w:r w:rsidRPr="00895C12" w:rsidR="00571D16">
        <w:rPr>
          <w:kern w:val="0"/>
          <w:szCs w:val="21"/>
          <w:rFonts w:ascii="黑体" w:hAnsi="黑体" w:eastAsia="黑体"/>
        </w:rPr>
        <w:t xml:space="preserve">气体传感器</w:t>
      </w:r>
      <w:r w:rsidRPr="00895C12" w:rsidR="00571D16">
        <w:rPr>
          <w:kern w:val="0"/>
          <w:szCs w:val="21"/>
          <w:rFonts w:ascii="黑体" w:hAnsi="黑体" w:eastAsia="黑体"/>
        </w:rPr>
        <w:t xml:space="preserve">和其他功能：</w:t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可编制5路独立通风系统；</w:t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GIS室任意门进入均可获得语音提</w:t>
      </w:r>
      <w:r w:rsidRPr="00895C12" w:rsidR="00571D16">
        <w:rPr>
          <w:kern w:val="0"/>
          <w:szCs w:val="21"/>
          <w:rFonts w:ascii="黑体" w:hAnsi="黑体" w:eastAsia="黑体"/>
        </w:rPr>
        <w:t xml:space="preserve">示，强制通风；</w:t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571D16">
        <w:rPr>
          <w:kern w:val="0"/>
          <w:szCs w:val="21"/>
          <w:rFonts w:ascii="黑体" w:hAnsi="黑体" w:eastAsia="黑体"/>
        </w:rPr>
        <w:t xml:space="preserve">  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R</w:t>
      </w:r>
      <w:r w:rsidRPr="00895C12" w:rsidR="00721115">
        <w:rPr>
          <w:kern w:val="0"/>
          <w:szCs w:val="21"/>
          <w:rFonts w:ascii="黑体" w:hAnsi="黑体" w:eastAsia="黑体"/>
        </w:rPr>
        <w:t xml:space="preserve">S485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L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o</w:t>
      </w:r>
      <w:r w:rsidRPr="00895C12" w:rsidR="00721115">
        <w:rPr>
          <w:kern w:val="0"/>
          <w:szCs w:val="21"/>
          <w:rFonts w:ascii="黑体" w:hAnsi="黑体" w:eastAsia="黑体"/>
        </w:rPr>
        <w:t xml:space="preserve">Ra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R</w:t>
      </w:r>
      <w:r w:rsidRPr="00895C12" w:rsidR="00721115">
        <w:rPr>
          <w:kern w:val="0"/>
          <w:szCs w:val="21"/>
          <w:rFonts w:ascii="黑体" w:hAnsi="黑体" w:eastAsia="黑体"/>
        </w:rPr>
        <w:t xml:space="preserve">J45</w:t>
      </w:r>
      <w:r w:rsidRPr="00895C12" w:rsidR="00AE0982">
        <w:rPr>
          <w:kern w:val="0"/>
          <w:szCs w:val="21"/>
          <w:rFonts w:ascii="黑体" w:hAnsi="黑体" w:eastAsia="黑体" w:hint="eastAsia"/>
        </w:rPr>
        <w:t xml:space="preserve">网</w:t>
      </w:r>
      <w:r w:rsidRPr="00895C12" w:rsidR="00AE0982">
        <w:rPr>
          <w:kern w:val="0"/>
          <w:szCs w:val="21"/>
          <w:rFonts w:ascii="黑体" w:hAnsi="黑体" w:eastAsia="黑体" w:hint="eastAsia"/>
        </w:rPr>
        <w:t xml:space="preserve">口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、</w:t>
      </w:r>
      <w:r w:rsidRPr="00895C12" w:rsidR="00721115">
        <w:rPr>
          <w:kern w:val="0"/>
          <w:szCs w:val="21"/>
          <w:rFonts w:ascii="黑体" w:hAnsi="黑体" w:eastAsia="黑体"/>
        </w:rPr>
        <w:t xml:space="preserve">4G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等多种通讯方式</w:t>
      </w:r>
      <w:r w:rsidRPr="00895C12" w:rsidR="00721115">
        <w:rPr>
          <w:kern w:val="0"/>
          <w:szCs w:val="21"/>
          <w:rFonts w:ascii="黑体" w:hAnsi="黑体" w:eastAsia="黑体" w:hint="eastAsia"/>
        </w:rPr>
        <w:t xml:space="preserve">；</w:t>
      </w:r>
      <w:r w:rsidRPr="00895C12" w:rsidR="00571D16">
        <w:rPr>
          <w:b w:val="1"/>
          <w:sz w:val="24"/>
          <w:kern w:val="0"/>
          <w:rFonts w:ascii="黑体" w:hAnsi="黑体" w:eastAsia="黑体"/>
        </w:rPr>
      </w:r>
    </w:p>
    <w:p>
      <w:pPr>
        <w:pStyle w:val="Heading1"/>
        <w:rPr>
          <w:sz w:val="28"/>
          <w:szCs w:val="28"/>
          <w:rFonts w:ascii="黑体" w:hAnsi="黑体" w:eastAsia="黑体" w:hint="eastAsia"/>
        </w:rPr>
      </w:pPr>
      <w:bookmarkStart w:name="_Toc62115180" w:id="8"/>
      <w:bookmarkEnd w:id="8"/>
      <w:r w:rsidRPr="00895C12" w:rsidR="00C766ED">
        <w:rPr>
          <w:sz w:val="28"/>
          <w:szCs w:val="28"/>
          <w:rFonts w:ascii="黑体" w:hAnsi="黑体" w:eastAsia="黑体" w:hint="eastAsia"/>
        </w:rPr>
        <w:t xml:space="preserve">三、系</w:t>
      </w:r>
      <w:r w:rsidRPr="00895C12" w:rsidR="00C766ED">
        <w:rPr>
          <w:sz w:val="28"/>
          <w:szCs w:val="28"/>
          <w:rFonts w:ascii="黑体" w:hAnsi="黑体" w:eastAsia="黑体" w:hint="eastAsia"/>
        </w:rPr>
        <w:t xml:space="preserve">统组成</w:t>
      </w:r>
      <w:r w:rsidRPr="00895C12" w:rsidR="00571D16">
        <w:rPr>
          <w:sz w:val="28"/>
          <w:szCs w:val="28"/>
          <w:rFonts w:ascii="黑体" w:hAnsi="黑体" w:eastAsia="黑体"/>
        </w:rPr>
      </w:r>
    </w:p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81" w:id="9"/>
      <w:bookmarkEnd w:id="9"/>
      <w:r w:rsidRPr="00895C12" w:rsidR="00C766ED">
        <w:rPr>
          <w:sz w:val="24"/>
          <w:rFonts w:ascii="黑体" w:hAnsi="黑体" w:eastAsia="黑体" w:hint="eastAsia"/>
        </w:rPr>
        <w:t xml:space="preserve">3.</w:t>
      </w:r>
      <w:r w:rsidRPr="00895C12" w:rsidR="00C766ED">
        <w:rPr>
          <w:sz w:val="24"/>
          <w:rFonts w:ascii="黑体" w:hAnsi="黑体" w:eastAsia="黑体"/>
        </w:rPr>
        <w:t xml:space="preserve">1</w:t>
      </w:r>
      <w:r w:rsidRPr="00895C12" w:rsidR="00C766ED">
        <w:rPr>
          <w:sz w:val="24"/>
          <w:rFonts w:ascii="黑体" w:hAnsi="黑体" w:eastAsia="黑体" w:hint="eastAsia"/>
        </w:rPr>
        <w:t xml:space="preserve">、监</w:t>
      </w:r>
      <w:r w:rsidRPr="00895C12" w:rsidR="000253F3">
        <w:rPr>
          <w:sz w:val="24"/>
          <w:rFonts w:ascii="黑体" w:hAnsi="黑体" w:eastAsia="黑体" w:hint="eastAsia"/>
        </w:rPr>
        <w:t xml:space="preserve">控</w:t>
      </w:r>
      <w:r w:rsidRPr="00895C12" w:rsidR="00C766ED">
        <w:rPr>
          <w:sz w:val="24"/>
          <w:rFonts w:ascii="黑体" w:hAnsi="黑体" w:eastAsia="黑体" w:hint="eastAsia"/>
        </w:rPr>
        <w:t xml:space="preserve">主机</w:t>
      </w:r>
      <w:r w:rsidRPr="00895C12" w:rsidR="00C766ED">
        <w:rPr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721115">
        <w:rPr>
          <w:kern w:val="0"/>
          <w:bCs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="009E6EC8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4460DE">
        <w:rPr>
          <w:kern w:val="0"/>
          <w:bCs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895C12">
        <w:rPr>
          <w:kern w:val="0"/>
          <w:bCs/>
          <w:rFonts w:ascii="黑体" w:hAnsi="黑体" w:eastAsia="黑体" w:hint="eastAsia"/>
        </w:rPr>
        <w:drawing>
          <wp:anchor distT="0" distB="0" distL="0" distR="0" relativeHeight="252184584" behindDoc="0" allowOverlap="1" locked="0" layoutInCell="1" simplePos="0">
            <wp:simplePos y="0" x="0"/>
            <wp:positionH relativeFrom="column">
              <wp:posOffset>1041400</wp:posOffset>
            </wp:positionH>
            <wp:positionV relativeFrom="paragraph">
              <wp:posOffset>0</wp:posOffset>
            </wp:positionV>
            <wp:extent cy="3060700" cx="2362200"/>
            <wp:wrapNone/>
            <wp:docPr id="9" name="_x0000_s17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y="0" x="0"/>
                      <a:ext cy="3060700" cx="23622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rPr>
          <w:kern w:val="0"/>
          <w:bCs/>
          <w:rFonts w:ascii="黑体" w:hAnsi="黑体" w:eastAsia="黑体" w:hint="eastAsia"/>
        </w:rPr>
      </w:pPr>
      <w:r w:rsidRPr="00895C12" w:rsidR="00D33BFB">
        <w:rPr>
          <w:kern w:val="0"/>
          <w:bCs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721115">
        <w:rPr>
          <w:kern w:val="0"/>
          <w:bCs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rPr>
          <w:kern w:val="0"/>
          <w:bCs/>
          <w:rFonts w:ascii="黑体" w:hAnsi="黑体" w:eastAsia="黑体" w:hint="eastAsia"/>
        </w:rPr>
      </w:pPr>
      <w:r w:rsidRPr="00895C12" w:rsidR="00D33BFB">
        <w:rPr>
          <w:kern w:val="0"/>
          <w:bCs/>
          <w:rFonts w:ascii="黑体" w:hAnsi="黑体" w:eastAsia="黑体" w:hint="eastAsia"/>
        </w:rPr>
      </w:r>
    </w:p>
    <w:p>
      <w:pPr>
        <w:pStyle w:val="Heading3"/>
        <w:rPr>
          <w:sz w:val="21"/>
          <w:szCs w:val="21"/>
          <w:rFonts w:ascii="黑体" w:hAnsi="黑体" w:eastAsia="黑体" w:hint="eastAsia"/>
        </w:rPr>
      </w:pPr>
      <w:bookmarkStart w:name="_Toc62115182" w:id="10"/>
      <w:bookmarkEnd w:id="10"/>
      <w:r w:rsidRPr="00895C12" w:rsidR="00D33BFB">
        <w:rPr>
          <w:sz w:val="21"/>
          <w:szCs w:val="21"/>
          <w:rFonts w:ascii="黑体" w:hAnsi="黑体" w:eastAsia="黑体" w:hint="eastAsia"/>
        </w:rPr>
        <w:t xml:space="preserve">3</w:t>
      </w:r>
      <w:r w:rsidRPr="00895C12" w:rsidR="00D33BFB">
        <w:rPr>
          <w:sz w:val="21"/>
          <w:szCs w:val="21"/>
          <w:rFonts w:ascii="黑体" w:hAnsi="黑体" w:eastAsia="黑体"/>
        </w:rPr>
        <w:t xml:space="preserve">.1.1</w:t>
      </w:r>
      <w:r w:rsidRPr="00895C12" w:rsidR="00D33BFB">
        <w:rPr>
          <w:sz w:val="21"/>
          <w:szCs w:val="21"/>
          <w:rFonts w:ascii="黑体" w:hAnsi="黑体" w:eastAsia="黑体" w:hint="eastAsia"/>
        </w:rPr>
        <w:t xml:space="preserve">、主要功能</w:t>
      </w:r>
      <w:r w:rsidRPr="00895C12" w:rsidR="00D33BFB">
        <w:rPr>
          <w:sz w:val="21"/>
          <w:szCs w:val="21"/>
          <w:rFonts w:ascii="黑体" w:hAnsi="黑体" w:eastAsia="黑体"/>
        </w:rPr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721115">
        <w:tab/>
        <w:rPr>
          <w:szCs w:val="21"/>
          <w:rFonts w:ascii="黑体" w:hAnsi="黑体" w:eastAsia="黑体"/>
        </w:rPr>
      </w:r>
      <w:r w:rsidRPr="00895C12" w:rsidR="00721115">
        <w:tab/>
        <w:rPr>
          <w:szCs w:val="21"/>
          <w:rFonts w:ascii="黑体" w:hAnsi="黑体" w:eastAsia="黑体"/>
        </w:rPr>
      </w:r>
      <w:r w:rsidRPr="00895C12" w:rsidR="005967AC">
        <w:rPr>
          <w:bCs/>
          <w:szCs w:val="21"/>
          <w:rFonts w:ascii="黑体" w:hAnsi="黑体" w:eastAsia="黑体" w:hint="eastAsia"/>
        </w:rPr>
        <w:t xml:space="preserve">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气体浓度检测和显示功能：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各传感器连续检测并由主机读取和显示GIS室内各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监测点处SF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浓度，当SF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度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超过设定报警值（出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厂默认值1000p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pm）时，报警并显示数值。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721115">
        <w:tab/>
        <w:rPr>
          <w:szCs w:val="21"/>
          <w:rFonts w:ascii="黑体" w:hAnsi="黑体" w:eastAsia="黑体"/>
        </w:rPr>
      </w:r>
      <w:r w:rsidRPr="00895C12" w:rsidR="00721115">
        <w:tab/>
        <w:rPr>
          <w:szCs w:val="21"/>
          <w:rFonts w:ascii="黑体" w:hAnsi="黑体" w:eastAsia="黑体"/>
        </w:rPr>
      </w:r>
      <w:r w:rsidRPr="00895C12" w:rsidR="005967AC">
        <w:rPr>
          <w:bCs/>
          <w:szCs w:val="21"/>
          <w:rFonts w:ascii="黑体" w:hAnsi="黑体" w:eastAsia="黑体" w:hint="eastAsia"/>
        </w:rPr>
        <w:t xml:space="preserve">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浓度检测和显示功能：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各传感器连续检测，并由主机读取和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显示GIS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室内各监测点处的O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浓度。当浓度低于设定报警值（出厂默认值18%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）时，报警并显示数值。</w:t>
      </w:r>
      <w:r w:rsidRPr="00895C12" w:rsidR="005967AC">
        <w:rPr>
          <w:bCs/>
          <w:szCs w:val="21"/>
          <w:rFonts w:ascii="黑体" w:hAnsi="黑体" w:eastAsia="黑体" w:hint="eastAsia"/>
        </w:rPr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</w:t>
      </w:r>
      <w:r w:rsidRPr="00895C12" w:rsidR="00611381">
        <w:rPr>
          <w:szCs w:val="21"/>
          <w:rFonts w:ascii="黑体" w:hAnsi="黑体" w:eastAsia="黑体"/>
        </w:rPr>
        <w:t xml:space="preserve">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和O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浓度控制功能：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气体浓度超标（≧1000ppm）或氧气浓度低于（≦18%）时，控制风机启动通风直到SF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和O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浓度恢复正常。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温度、湿度检测和显示功能：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由就地位置的温湿度传感器实时检测，并由主机读取和显示GIS室内温、湿度值。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温度控制功能</w:t>
      </w:r>
      <w:r w:rsidRPr="00895C12" w:rsidR="005967AC">
        <w:rPr>
          <w:bCs/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可根据实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况进行室内温度设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置。</w:t>
      </w:r>
      <w:r w:rsidRPr="00895C12" w:rsidR="005967AC">
        <w:rPr>
          <w:bCs/>
          <w:szCs w:val="21"/>
          <w:rFonts w:ascii="黑体" w:hAnsi="黑体" w:eastAsia="黑体" w:hint="eastAsia"/>
        </w:rPr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传感器通信状况显示功能：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各传感器连续检测并由主机读取和显示GIS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室各传感器通信状况，如果发生通信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故障，则在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界面上故障地址出现“</w:t>
      </w:r>
      <w:r w:rsidRPr="00895C12" w:rsidR="00AE0982">
        <w:rPr>
          <w:bCs/>
          <w:szCs w:val="21"/>
          <w:rFonts w:ascii="黑体" w:hAnsi="黑体" w:eastAsia="黑体" w:hint="eastAsia"/>
        </w:rPr>
        <w:t xml:space="preserve">-</w:t>
      </w:r>
      <w:r w:rsidRPr="00895C12" w:rsidR="00AE0982">
        <w:rPr>
          <w:bCs/>
          <w:szCs w:val="21"/>
          <w:rFonts w:ascii="黑体" w:hAnsi="黑体" w:eastAsia="黑体"/>
        </w:rPr>
        <w:t xml:space="preserve">-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”和</w:t>
      </w:r>
      <w:r w:rsidRPr="00895C12" w:rsidR="00AE0982">
        <w:rPr>
          <w:bCs/>
          <w:szCs w:val="21"/>
          <w:rFonts w:ascii="黑体" w:hAnsi="黑体" w:eastAsia="黑体" w:hint="eastAsia"/>
        </w:rPr>
        <w:t xml:space="preserve">离线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按时段定时通风功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系统可以按时段设定风机每天定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时启动和停止，以保证开关室每天都能按需要通风。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、O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气体浓度超过报警设置值自动启停风机通风功能：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当GIS室内环境中SF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、O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气体浓度超出报警设置值时会自动启动风机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进行通风，直至室内环境中SF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、O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气体浓度恢复正常值，风机自动停止。</w:t>
      </w:r>
    </w:p>
    <w:p>
      <w:pPr>
        <w:pStyle w:val="Normal"/>
        <w:widowControl/>
        <w:tabs>
          <w:tab w:val="left" w:pos="360"/>
        </w:tabs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强制通风功能：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风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机在停止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状态时，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点击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右侧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风扇图标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，风机会启动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，当风机在通风运行时，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点击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右侧</w:t>
      </w:r>
      <w:r w:rsidRPr="00895C12" w:rsidR="00721115">
        <w:rPr>
          <w:bCs/>
          <w:szCs w:val="21"/>
          <w:rFonts w:ascii="黑体" w:hAnsi="黑体" w:eastAsia="黑体" w:hint="eastAsia"/>
        </w:rPr>
        <w:t xml:space="preserve">风扇图标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，风机将停止。</w:t>
      </w:r>
    </w:p>
    <w:p>
      <w:pPr>
        <w:pStyle w:val="Normal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</w:t>
      </w:r>
      <w:r w:rsidRPr="00895C12" w:rsidR="00611381">
        <w:rPr>
          <w:szCs w:val="21"/>
          <w:rFonts w:ascii="黑体" w:hAnsi="黑体" w:eastAsia="黑体"/>
        </w:rPr>
        <w:t xml:space="preserve">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语音提示功能：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当主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机开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启语言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功能时，则系统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会在满足规定条件时语音提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示告警，提示作业人员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进入GIS室注意。</w:t>
      </w:r>
    </w:p>
    <w:p>
      <w:pPr>
        <w:pStyle w:val="Normal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声.光报警功能：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当GIS室环境中SF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6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、O</w:t>
      </w:r>
      <w:r w:rsidRPr="00895C12" w:rsidR="005967AC">
        <w:rPr>
          <w:vertAlign w:val="subscript"/>
          <w:bCs/>
          <w:szCs w:val="21"/>
          <w:rFonts w:ascii="黑体" w:hAnsi="黑体" w:eastAsia="黑体" w:hint="eastAsia"/>
        </w:rPr>
        <w:t xml:space="preserve">2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气体含量超限时，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会发出高频报警声和红色灯光闪耀。</w:t>
      </w:r>
      <w:r w:rsidRPr="00895C12" w:rsidR="005967AC">
        <w:rPr>
          <w:bCs/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611381">
        <w:rPr>
          <w:szCs w:val="21"/>
          <w:rFonts w:ascii="Segoe UI Emoji" w:hAnsi="Segoe UI Emoji" w:eastAsia="黑体"/>
        </w:rPr>
        <w:t xml:space="preserve">▶</w:t>
      </w:r>
      <w:r w:rsidRPr="00895C12" w:rsidR="00611381">
        <w:rPr>
          <w:szCs w:val="21"/>
          <w:rFonts w:ascii="黑体" w:hAnsi="黑体" w:eastAsia="黑体"/>
        </w:rPr>
        <w:t xml:space="preserve">  </w:t>
      </w:r>
      <w:r w:rsidRPr="00895C12" w:rsidR="005967AC">
        <w:rPr>
          <w:bCs/>
          <w:szCs w:val="21"/>
          <w:rFonts w:ascii="黑体" w:hAnsi="黑体" w:eastAsia="黑体" w:hint="eastAsia"/>
        </w:rPr>
        <w:t xml:space="preserve">人体红外感应功能：</w:t>
      </w:r>
    </w:p>
    <w:p>
      <w:pPr>
        <w:pStyle w:val="Normal"/>
        <w:spacing w:afterAutospacing="false" w:beforeAutospacing="false" w:line="360" w:lineRule="exact"/>
        <w:rPr>
          <w:bCs/>
          <w:szCs w:val="21"/>
          <w:rFonts w:ascii="黑体" w:hAnsi="黑体" w:eastAsia="黑体" w:hint="eastAsia"/>
        </w:rPr>
      </w:pPr>
      <w:r w:rsidRPr="00895C12" w:rsidR="005967AC">
        <w:rPr>
          <w:bCs/>
          <w:szCs w:val="21"/>
          <w:rFonts w:ascii="黑体" w:hAnsi="黑体" w:eastAsia="黑体" w:hint="eastAsia"/>
        </w:rPr>
        <w:t xml:space="preserve">当作业人员要进入GIS室前，红外感应器动作，主机会发出提示语音。</w:t>
      </w:r>
    </w:p>
    <w:p>
      <w:pPr>
        <w:pStyle w:val="Heading3"/>
        <w:rPr>
          <w:sz w:val="21"/>
          <w:szCs w:val="21"/>
          <w:rFonts w:ascii="黑体" w:hAnsi="黑体" w:eastAsia="黑体" w:hint="eastAsia"/>
        </w:rPr>
      </w:pPr>
      <w:bookmarkStart w:name="_Toc62115183" w:id="11"/>
      <w:bookmarkEnd w:id="11"/>
      <w:r w:rsidRPr="00895C12" w:rsidR="00D33BFB">
        <w:rPr>
          <w:sz w:val="21"/>
          <w:szCs w:val="21"/>
          <w:rFonts w:ascii="黑体" w:hAnsi="黑体" w:eastAsia="黑体" w:hint="eastAsia"/>
        </w:rPr>
        <w:t xml:space="preserve">3</w:t>
      </w:r>
      <w:r w:rsidRPr="00895C12" w:rsidR="00D33BFB">
        <w:rPr>
          <w:sz w:val="21"/>
          <w:szCs w:val="21"/>
          <w:rFonts w:ascii="黑体" w:hAnsi="黑体" w:eastAsia="黑体"/>
        </w:rPr>
        <w:t xml:space="preserve">.1.2</w:t>
      </w:r>
      <w:r w:rsidRPr="00895C12" w:rsidR="00D33BFB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C766ED">
        <w:rPr>
          <w:sz w:val="21"/>
          <w:szCs w:val="21"/>
          <w:rFonts w:ascii="黑体" w:hAnsi="黑体" w:eastAsia="黑体" w:hint="eastAsia"/>
        </w:rPr>
        <w:t xml:space="preserve">技术参数</w:t>
      </w:r>
      <w:r w:rsidRPr="00895C12" w:rsidR="00C766ED">
        <w:rPr>
          <w:sz w:val="21"/>
          <w:szCs w:val="21"/>
          <w:rFonts w:ascii="黑体" w:hAnsi="黑体" w:eastAsia="黑体"/>
        </w:rPr>
      </w:r>
    </w:p>
    <w:tbl>
      <w:tblPr>
        <w:tblW w:w="0" w:type="auto"/>
        <w:jc w:val="center"/>
        <w:tblInd w:type="dxa" w:w="0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fixed"/>
      </w:tblPr>
      <w:tblGrid>
        <w:gridCol w:w="1748"/>
        <w:gridCol w:w="912"/>
        <w:gridCol w:w="4317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功能参数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 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            技术参数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bookmarkStart w:name="_Hlk59020328" w:id="12"/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S</w:t>
            </w:r>
            <w:r w:rsidRPr="00895C12" w:rsidR="007E5473">
              <w:rPr>
                <w:color w:val="000000"/>
                <w:szCs w:val="21"/>
                <w:rFonts w:ascii="黑体" w:hAnsi="黑体" w:eastAsia="黑体"/>
              </w:rPr>
              <w:t xml:space="preserve">F6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浓度检测范围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0~</w:t>
            </w:r>
            <w:r w:rsidRPr="00895C12" w:rsidR="007E5473">
              <w:rPr>
                <w:color w:val="000000"/>
                <w:szCs w:val="21"/>
                <w:rFonts w:ascii="黑体" w:hAnsi="黑体" w:eastAsia="黑体"/>
              </w:rPr>
              <w:t xml:space="preserve">2000pp</w:t>
            </w:r>
            <w:r w:rsidRPr="00895C12" w:rsidR="007E5473">
              <w:rPr>
                <w:color w:val="000000"/>
                <w:szCs w:val="21"/>
                <w:rFonts w:ascii="黑体" w:hAnsi="黑体" w:eastAsia="黑体"/>
              </w:rPr>
              <w:t xml:space="preserve">m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O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2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氧气检测范围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0~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25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％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S</w:t>
            </w:r>
            <w:r w:rsidRPr="00895C12" w:rsidR="007E5473">
              <w:rPr>
                <w:color w:val="000000"/>
                <w:szCs w:val="21"/>
                <w:rFonts w:ascii="黑体" w:hAnsi="黑体" w:eastAsia="黑体"/>
              </w:rPr>
              <w:t xml:space="preserve">F6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浓度检测精度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szCs w:val="21"/>
                <w:rFonts w:ascii="黑体" w:hAnsi="黑体" w:eastAsia="黑体" w:hint="eastAsia"/>
              </w:rPr>
              <w:t xml:space="preserve">±2</w:t>
            </w:r>
            <w:r w:rsidRPr="00895C12" w:rsidR="00291A0A">
              <w:rPr>
                <w:szCs w:val="21"/>
                <w:rFonts w:ascii="黑体" w:hAnsi="黑体" w:eastAsia="黑体"/>
              </w:rPr>
              <w:t xml:space="preserve">5</w:t>
            </w:r>
            <w:r w:rsidRPr="00895C12" w:rsidR="00291A0A">
              <w:rPr>
                <w:szCs w:val="21"/>
                <w:rFonts w:ascii="黑体" w:hAnsi="黑体" w:eastAsia="黑体" w:hint="eastAsia"/>
              </w:rPr>
              <w:t xml:space="preserve">ppm</w:t>
            </w:r>
            <w:r w:rsidRPr="00895C12" w:rsidR="00291A0A">
              <w:rPr>
                <w:szCs w:val="21"/>
                <w:rFonts w:ascii="黑体" w:hAnsi="黑体" w:eastAsia="黑体"/>
              </w:rPr>
              <w:t xml:space="preserve">+2</w:t>
            </w:r>
            <w:r w:rsidRPr="00895C12" w:rsidR="00291A0A">
              <w:rPr>
                <w:szCs w:val="21"/>
                <w:rFonts w:ascii="黑体" w:hAnsi="黑体" w:eastAsia="黑体" w:hint="eastAsia"/>
              </w:rPr>
              <w:t xml:space="preserve">％F</w:t>
            </w:r>
            <w:r w:rsidRPr="00895C12" w:rsidR="00291A0A">
              <w:rPr>
                <w:szCs w:val="21"/>
                <w:rFonts w:ascii="黑体" w:hAnsi="黑体" w:eastAsia="黑体"/>
              </w:rPr>
              <w:t xml:space="preserve">S</w:t>
            </w:r>
            <w:r w:rsidRPr="00895C12" w:rsidR="00291A0A">
              <w:rPr>
                <w:szCs w:val="21"/>
                <w:rFonts w:ascii="黑体" w:hAnsi="黑体" w:eastAsia="黑体" w:hint="eastAsia"/>
              </w:rPr>
              <w:t xml:space="preserve">（标准量程内）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温度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/湿度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  <w:t xml:space="preserve">检测范围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-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10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~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99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℃ 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 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相对湿度0~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99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％R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H</w:t>
            </w:r>
            <w:r w:rsidRPr="00895C12" w:rsidR="007E5473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  <w:t xml:space="preserve">温度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/湿度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  <w:t xml:space="preserve">检测精度</w:t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±2℃、±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3</w:t>
            </w: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％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RH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bookmarkEnd w:id="12"/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外形尺寸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4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00*300*1</w:t>
            </w:r>
            <w:r w:rsidRPr="00895C12" w:rsidR="00E051CC">
              <w:rPr>
                <w:color w:val="000000"/>
                <w:szCs w:val="21"/>
                <w:rFonts w:ascii="黑体" w:hAnsi="黑体" w:eastAsia="黑体"/>
              </w:rPr>
              <w:t xml:space="preserve">2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0</w:t>
            </w:r>
            <w:r w:rsidRPr="00895C12" w:rsidR="00BC4F15">
              <w:rPr>
                <w:color w:val="000000"/>
                <w:szCs w:val="21"/>
                <w:rFonts w:ascii="黑体" w:hAnsi="黑体" w:eastAsia="黑体" w:hint="eastAsia"/>
              </w:rPr>
              <w:t xml:space="preserve">mm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660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291A0A">
              <w:rPr>
                <w:color w:val="000000"/>
                <w:szCs w:val="21"/>
                <w:rFonts w:ascii="黑体" w:hAnsi="黑体" w:eastAsia="黑体" w:hint="eastAsia"/>
              </w:rPr>
              <w:t xml:space="preserve">重量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  <w:tc>
          <w:tcPr>
            <w:tcW w:w="4317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/>
              </w:rPr>
            </w:pPr>
            <w:r w:rsidRPr="00895C12" w:rsidR="004542A3">
              <w:rPr>
                <w:color w:val="000000"/>
                <w:szCs w:val="21"/>
                <w:rFonts w:ascii="黑体" w:hAnsi="黑体" w:eastAsia="黑体"/>
              </w:rPr>
              <w:t xml:space="preserve">6</w:t>
            </w:r>
            <w:r w:rsidRPr="00895C12" w:rsidR="00291A0A">
              <w:rPr>
                <w:color w:val="000000"/>
                <w:szCs w:val="21"/>
                <w:rFonts w:ascii="黑体" w:hAnsi="黑体" w:eastAsia="黑体"/>
              </w:rPr>
              <w:t xml:space="preserve">KG</w:t>
            </w:r>
            <w:r w:rsidRPr="00895C12" w:rsidR="00DF60D9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通讯参数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R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S48</w:t>
            </w:r>
            <w:r w:rsidRPr="00895C12" w:rsidR="00330985">
              <w:rPr>
                <w:color w:val="000000"/>
                <w:szCs w:val="21"/>
                <w:rFonts w:ascii="黑体" w:hAnsi="黑体" w:eastAsia="黑体"/>
              </w:rPr>
              <w:t xml:space="preserve">5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、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4</w:t>
            </w:r>
            <w:r w:rsidRPr="00895C12" w:rsidR="00330985">
              <w:rPr>
                <w:color w:val="000000"/>
                <w:szCs w:val="21"/>
                <w:rFonts w:ascii="黑体" w:hAnsi="黑体" w:eastAsia="黑体"/>
              </w:rPr>
              <w:t xml:space="preserve">G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、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L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o</w:t>
            </w:r>
            <w:r w:rsidRPr="00895C12" w:rsidR="00330985">
              <w:rPr>
                <w:color w:val="000000"/>
                <w:szCs w:val="21"/>
                <w:rFonts w:ascii="黑体" w:hAnsi="黑体" w:eastAsia="黑体"/>
              </w:rPr>
              <w:t xml:space="preserve">Ra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、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R</w:t>
            </w:r>
            <w:r w:rsidRPr="00895C12" w:rsidR="00330985">
              <w:rPr>
                <w:color w:val="000000"/>
                <w:szCs w:val="21"/>
                <w:rFonts w:ascii="黑体" w:hAnsi="黑体" w:eastAsia="黑体"/>
              </w:rPr>
              <w:t xml:space="preserve">J45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网</w:t>
            </w:r>
            <w:r w:rsidRPr="00895C12" w:rsidR="00330985">
              <w:rPr>
                <w:color w:val="000000"/>
                <w:szCs w:val="21"/>
                <w:rFonts w:ascii="黑体" w:hAnsi="黑体" w:eastAsia="黑体" w:hint="eastAsia"/>
              </w:rPr>
              <w:t xml:space="preserve">口等多种通讯接口</w:t>
            </w: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整机功耗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≤5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VA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工作温度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-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10</w:t>
            </w: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～7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0</w:t>
            </w: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℃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工作湿度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szCs w:val="21"/>
                <w:rFonts w:ascii="黑体" w:hAnsi="黑体" w:eastAsia="黑体" w:hint="eastAsia"/>
              </w:rPr>
              <w:t xml:space="preserve">≤9</w:t>
            </w:r>
            <w:r w:rsidRPr="00895C12" w:rsidR="00C766ED">
              <w:rPr>
                <w:szCs w:val="21"/>
                <w:rFonts w:ascii="黑体" w:hAnsi="黑体" w:eastAsia="黑体"/>
              </w:rPr>
              <w:t xml:space="preserve">0</w:t>
            </w:r>
            <w:r w:rsidRPr="00895C12" w:rsidR="00C766ED">
              <w:rPr>
                <w:szCs w:val="21"/>
                <w:rFonts w:ascii="黑体" w:hAnsi="黑体" w:eastAsia="黑体" w:hint="eastAsia"/>
              </w:rPr>
              <w:t xml:space="preserve">%RH,不结露，无腐蚀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继电器接点参数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szCs w:val="21"/>
                <w:rFonts w:ascii="黑体" w:hAnsi="黑体" w:eastAsia="黑体" w:hint="eastAsia"/>
              </w:rPr>
              <w:t xml:space="preserve">AC220V/5A无源接点</w:t>
            </w:r>
            <w:r w:rsidRPr="00895C12" w:rsidR="00C766ED">
              <w:rPr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绝缘电阻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szCs w:val="21"/>
                <w:rFonts w:ascii="黑体" w:hAnsi="黑体" w:eastAsia="黑体" w:hint="eastAsia"/>
              </w:rPr>
              <w:t xml:space="preserve">≥</w:t>
            </w:r>
            <w:r w:rsidRPr="00895C12" w:rsidR="00C766ED">
              <w:rPr>
                <w:kern w:val="0"/>
                <w:szCs w:val="21"/>
                <w:rFonts w:ascii="黑体" w:hAnsi="黑体" w:eastAsia="黑体" w:hint="eastAsia"/>
              </w:rPr>
              <w:t xml:space="preserve">100MΩ(温度在10~30℃,相</w:t>
            </w:r>
            <w:r w:rsidRPr="00895C12" w:rsidR="00C766ED">
              <w:rPr>
                <w:kern w:val="0"/>
                <w:szCs w:val="21"/>
                <w:rFonts w:ascii="黑体" w:hAnsi="黑体" w:eastAsia="黑体" w:hint="eastAsia"/>
              </w:rPr>
              <w:t xml:space="preserve">对湿度小</w:t>
            </w:r>
            <w:r w:rsidRPr="00895C12" w:rsidR="00C766ED">
              <w:rPr>
                <w:kern w:val="0"/>
                <w:szCs w:val="21"/>
                <w:rFonts w:ascii="黑体" w:hAnsi="黑体" w:eastAsia="黑体" w:hint="eastAsia"/>
              </w:rPr>
              <w:t xml:space="preserve">于80%)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安</w:t>
            </w: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装方式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8E5E2E">
              <w:rPr>
                <w:color w:val="000000"/>
                <w:szCs w:val="21"/>
                <w:rFonts w:ascii="黑体" w:hAnsi="黑体" w:eastAsia="黑体" w:hint="eastAsia"/>
              </w:rPr>
              <w:t xml:space="preserve">壁挂式安装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1748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 w:hint="eastAsia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 w:hint="eastAsia"/>
              </w:rPr>
              <w:t xml:space="preserve">工作电压</w:t>
            </w:r>
            <w:r w:rsidRPr="00895C12" w:rsidR="00C766ED">
              <w:rPr>
                <w:color w:val="000000"/>
                <w:szCs w:val="21"/>
                <w:rFonts w:ascii="黑体" w:hAnsi="黑体" w:eastAsia="黑体"/>
              </w:rPr>
            </w:r>
          </w:p>
        </w:tc>
        <w:tc>
          <w:tcPr>
            <w:tcW w:w="5229" w:type="dxa"/>
            <w:gridSpan w:val="2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Cs w:val="21"/>
                <w:rFonts w:ascii="黑体" w:hAnsi="黑体" w:eastAsia="黑体"/>
              </w:rPr>
            </w:pPr>
            <w:r w:rsidRPr="00895C12" w:rsidR="00C766ED">
              <w:rPr>
                <w:color w:val="000000"/>
                <w:szCs w:val="21"/>
                <w:rFonts w:ascii="黑体" w:hAnsi="黑体" w:eastAsia="黑体"/>
              </w:rPr>
              <w:t xml:space="preserve">AC85-265V/DC110-370V</w:t>
            </w:r>
          </w:p>
        </w:tc>
      </w:tr>
    </w:tbl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84" w:id="13"/>
      <w:bookmarkEnd w:id="13"/>
      <w:r w:rsidRPr="00895C12" w:rsidR="00C766ED">
        <w:rPr>
          <w:sz w:val="24"/>
          <w:rFonts w:ascii="黑体" w:hAnsi="黑体" w:eastAsia="黑体" w:hint="eastAsia"/>
        </w:rPr>
        <w:t xml:space="preserve">3</w:t>
      </w:r>
      <w:r w:rsidRPr="00895C12" w:rsidR="00C766ED">
        <w:rPr>
          <w:sz w:val="24"/>
          <w:rFonts w:ascii="黑体" w:hAnsi="黑体" w:eastAsia="黑体"/>
        </w:rPr>
        <w:t xml:space="preserve">.2</w:t>
      </w:r>
      <w:r w:rsidRPr="00895C12" w:rsidR="00C766ED">
        <w:rPr>
          <w:sz w:val="24"/>
          <w:rFonts w:ascii="黑体" w:hAnsi="黑体" w:eastAsia="黑体" w:hint="eastAsia"/>
        </w:rPr>
        <w:t xml:space="preserve">、S</w:t>
      </w:r>
      <w:r w:rsidRPr="00895C12" w:rsidR="00C766ED">
        <w:rPr>
          <w:sz w:val="24"/>
          <w:rFonts w:ascii="黑体" w:hAnsi="黑体" w:eastAsia="黑体"/>
        </w:rPr>
        <w:t xml:space="preserve">F</w:t>
      </w:r>
      <w:r w:rsidRPr="00895C12" w:rsidR="00C766ED">
        <w:rPr>
          <w:vertAlign w:val="subscript"/>
          <w:sz w:val="24"/>
          <w:rFonts w:ascii="黑体" w:hAnsi="黑体" w:eastAsia="黑体"/>
        </w:rPr>
        <w:t xml:space="preserve">6</w:t>
      </w:r>
      <w:r w:rsidRPr="00895C12" w:rsidR="00C766ED">
        <w:rPr>
          <w:sz w:val="24"/>
          <w:rFonts w:ascii="黑体" w:hAnsi="黑体" w:eastAsia="黑体"/>
        </w:rPr>
        <w:t xml:space="preserve">/O</w:t>
      </w:r>
      <w:r w:rsidRPr="00895C12" w:rsidR="00C766ED">
        <w:rPr>
          <w:vertAlign w:val="subscript"/>
          <w:sz w:val="24"/>
          <w:rFonts w:ascii="黑体" w:hAnsi="黑体" w:eastAsia="黑体"/>
        </w:rPr>
        <w:t xml:space="preserve">2</w:t>
      </w:r>
      <w:r w:rsidRPr="00895C12" w:rsidR="00E4526F">
        <w:rPr>
          <w:sz w:val="24"/>
          <w:rFonts w:ascii="黑体" w:hAnsi="黑体" w:eastAsia="黑体" w:hint="eastAsia"/>
        </w:rPr>
        <w:t xml:space="preserve">温湿度四</w:t>
      </w:r>
      <w:r w:rsidRPr="00895C12" w:rsidR="00E4526F">
        <w:rPr>
          <w:sz w:val="24"/>
          <w:rFonts w:ascii="黑体" w:hAnsi="黑体" w:eastAsia="黑体" w:hint="eastAsia"/>
        </w:rPr>
        <w:t xml:space="preserve">合一</w:t>
      </w:r>
      <w:r w:rsidRPr="00895C12" w:rsidR="00C766ED">
        <w:rPr>
          <w:sz w:val="24"/>
          <w:rFonts w:ascii="黑体" w:hAnsi="黑体" w:eastAsia="黑体" w:hint="eastAsia"/>
        </w:rPr>
        <w:t xml:space="preserve">传</w:t>
      </w:r>
      <w:r w:rsidRPr="00895C12" w:rsidR="00C766ED">
        <w:rPr>
          <w:sz w:val="24"/>
          <w:rFonts w:ascii="黑体" w:hAnsi="黑体" w:eastAsia="黑体" w:hint="eastAsia"/>
        </w:rPr>
        <w:t xml:space="preserve">感器</w:t>
      </w:r>
      <w:r w:rsidRPr="00895C12" w:rsidR="00C766ED">
        <w:rPr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rFonts w:ascii="黑体" w:hAnsi="黑体" w:eastAsia="黑体"/>
        </w:rPr>
      </w:pPr>
      <w:r w:rsidRPr="00895C12" w:rsidR="00E051CC">
        <w:rPr>
          <w:rFonts w:ascii="黑体" w:hAnsi="黑体" w:eastAsia="黑体"/>
        </w:rPr>
        <w:drawing>
          <wp:anchor distT="0" distB="0" distL="0" distR="0" relativeHeight="252184579" behindDoc="0" allowOverlap="1" locked="0" layoutInCell="1" simplePos="0">
            <wp:simplePos y="0" x="0"/>
            <wp:positionH relativeFrom="column">
              <wp:posOffset>749300</wp:posOffset>
            </wp:positionH>
            <wp:positionV relativeFrom="paragraph">
              <wp:posOffset>63500</wp:posOffset>
            </wp:positionV>
            <wp:extent cy="2336800" cx="3086100"/>
            <wp:wrapNone/>
            <wp:docPr id="11" name="_x0000_s17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y="0" x="0"/>
                      <a:ext cy="2336800" cx="30861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/>
        </w:rPr>
      </w:pPr>
      <w:r w:rsidRPr="00895C12" w:rsidR="00D33BFB">
        <w:rPr>
          <w:kern w:val="0"/>
          <w:bCs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400" w:lineRule="exact"/>
        <w:ind w:firstLine="420" w:firstLineChars="200"/>
        <w:rPr>
          <w:kern w:val="0"/>
          <w:bCs/>
          <w:rFonts w:ascii="黑体" w:hAnsi="黑体" w:eastAsia="黑体" w:hint="eastAsia"/>
        </w:rPr>
      </w:pPr>
      <w:r w:rsidRPr="00895C12" w:rsidR="00D33BFB">
        <w:rPr>
          <w:kern w:val="0"/>
          <w:bCs/>
          <w:rFonts w:ascii="黑体" w:hAnsi="黑体" w:eastAsia="黑体" w:hint="eastAsia"/>
        </w:rPr>
      </w:r>
    </w:p>
    <w:p>
      <w:pPr>
        <w:pStyle w:val="Heading3"/>
        <w:rPr>
          <w:sz w:val="21"/>
          <w:szCs w:val="21"/>
          <w:rFonts w:ascii="黑体" w:hAnsi="黑体" w:eastAsia="黑体" w:hint="eastAsia"/>
        </w:rPr>
      </w:pPr>
      <w:bookmarkStart w:name="_Toc62115185" w:id="14"/>
      <w:bookmarkEnd w:id="14"/>
      <w:r w:rsidRPr="00895C12" w:rsidR="00C766ED">
        <w:rPr>
          <w:sz w:val="21"/>
          <w:szCs w:val="21"/>
          <w:rFonts w:ascii="黑体" w:hAnsi="黑体" w:eastAsia="黑体" w:hint="eastAsia"/>
        </w:rPr>
        <w:t xml:space="preserve">3</w:t>
      </w:r>
      <w:r w:rsidRPr="00895C12" w:rsidR="00C766ED">
        <w:rPr>
          <w:sz w:val="21"/>
          <w:szCs w:val="21"/>
          <w:rFonts w:ascii="黑体" w:hAnsi="黑体" w:eastAsia="黑体"/>
        </w:rPr>
        <w:t xml:space="preserve">.2.1</w:t>
      </w:r>
      <w:r w:rsidRPr="00895C12" w:rsidR="00C766ED">
        <w:rPr>
          <w:sz w:val="21"/>
          <w:szCs w:val="21"/>
          <w:rFonts w:ascii="黑体" w:hAnsi="黑体" w:eastAsia="黑体" w:hint="eastAsia"/>
        </w:rPr>
        <w:t xml:space="preserve">、性能参数</w:t>
      </w:r>
      <w:r w:rsidRPr="00895C12" w:rsidR="00C766ED">
        <w:rPr>
          <w:sz w:val="21"/>
          <w:szCs w:val="21"/>
          <w:rFonts w:ascii="黑体" w:hAnsi="黑体" w:eastAsia="黑体"/>
        </w:rPr>
      </w:r>
    </w:p>
    <w:tbl>
      <w:tblPr>
        <w:tblW w:w="0" w:type="auto"/>
        <w:jc w:val="center"/>
        <w:tblInd w:type="dxa" w:w="0"/>
        <w:tblLook w:noVBand="0" w:noHBand="0" w:lastColumn="0" w:firstColumn="0" w:lastRow="0" w:firstRow="0" w:val="04a0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auto"/>
      </w:tblPr>
      <w:tblGrid>
        <w:gridCol w:w="1746"/>
        <w:gridCol w:w="2916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检测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气体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六氟化硫S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  <w:t xml:space="preserve">F</w:t>
            </w:r>
            <w:r w:rsidRPr="00895C12" w:rsidR="007F4278">
              <w:rPr>
                <w:vertAlign w:val="subscript"/>
                <w:sz w:val="18"/>
                <w:szCs w:val="18"/>
                <w:rFonts w:ascii="黑体" w:hAnsi="黑体" w:eastAsia="黑体"/>
              </w:rPr>
              <w:t xml:space="preserve">6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、氧气O</w:t>
            </w:r>
            <w:r w:rsidRPr="00895C12" w:rsidR="007F4278">
              <w:rPr>
                <w:vertAlign w:val="subscript"/>
                <w:sz w:val="18"/>
                <w:szCs w:val="18"/>
                <w:rFonts w:ascii="黑体" w:hAnsi="黑体" w:eastAsia="黑体"/>
              </w:rPr>
              <w:t xml:space="preserve">2</w:t>
            </w:r>
            <w:r w:rsidRPr="00895C12" w:rsidR="00E051CC">
              <w:rPr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环境检测</w:t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数字温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湿度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传感器检测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  <w:trHeight w:val="193" w:hRule="atLeast"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检测原理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双通道非分红外吸收检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测（N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  <w:t xml:space="preserve">DIR</w:t>
            </w:r>
            <w:r w:rsidRPr="00895C12" w:rsidR="007F4278">
              <w:rPr>
                <w:sz w:val="18"/>
                <w:szCs w:val="18"/>
                <w:rFonts w:ascii="黑体" w:hAnsi="黑体" w:eastAsia="黑体" w:hint="eastAsia"/>
              </w:rPr>
              <w:t xml:space="preserve">）</w:t>
            </w:r>
            <w:r w:rsidRPr="00895C12" w:rsidR="007F4278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="00D07F0A">
              <w:rPr>
                <w:sz w:val="18"/>
                <w:szCs w:val="18"/>
                <w:rFonts w:ascii="黑体" w:hAnsi="黑体" w:eastAsia="黑体" w:hint="eastAsia"/>
              </w:rPr>
              <w:t xml:space="preserve">S</w:t>
            </w:r>
            <w:r w:rsidR="00D07F0A">
              <w:rPr>
                <w:sz w:val="18"/>
                <w:szCs w:val="18"/>
                <w:rFonts w:ascii="黑体" w:hAnsi="黑体" w:eastAsia="黑体"/>
              </w:rPr>
              <w:t xml:space="preserve">F</w:t>
            </w:r>
            <w:r w:rsidRPr="00D07F0A" w:rsidR="00D07F0A">
              <w:rPr>
                <w:vertAlign w:val="subscript"/>
                <w:sz w:val="18"/>
                <w:szCs w:val="18"/>
                <w:rFonts w:ascii="黑体" w:hAnsi="黑体" w:eastAsia="黑体"/>
              </w:rPr>
              <w:t xml:space="preserve">6</w:t>
            </w:r>
            <w:r w:rsidRPr="00895C12" w:rsidR="00E051CC">
              <w:rPr>
                <w:sz w:val="18"/>
                <w:szCs w:val="18"/>
                <w:rFonts w:ascii="黑体" w:hAnsi="黑体" w:eastAsia="黑体" w:hint="eastAsia"/>
              </w:rPr>
              <w:t xml:space="preserve">检测</w:t>
            </w:r>
            <w:r w:rsidR="009B1B6F">
              <w:rPr>
                <w:sz w:val="18"/>
                <w:szCs w:val="18"/>
                <w:rFonts w:ascii="黑体" w:hAnsi="黑体" w:eastAsia="黑体" w:hint="eastAsia"/>
              </w:rPr>
              <w:t xml:space="preserve">范围</w:t>
            </w:r>
            <w:r w:rsidRPr="00895C12" w:rsidR="00E051CC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E051CC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0~</w:t>
            </w:r>
            <w:r w:rsidRPr="00895C12" w:rsidR="00E051CC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2000ppm</w:t>
            </w:r>
            <w:r w:rsidRPr="00895C12" w:rsidR="00E051CC">
              <w:rPr>
                <w:highlight w:val="yellow"/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="00D07F0A">
              <w:rPr>
                <w:sz w:val="18"/>
                <w:szCs w:val="18"/>
                <w:rFonts w:ascii="黑体" w:hAnsi="黑体" w:eastAsia="黑体" w:hint="eastAsia"/>
              </w:rPr>
              <w:t xml:space="preserve">O</w:t>
            </w:r>
            <w:r w:rsidRPr="00D07F0A" w:rsidR="00D07F0A">
              <w:rPr>
                <w:vertAlign w:val="subscript"/>
                <w:sz w:val="18"/>
                <w:szCs w:val="18"/>
                <w:rFonts w:ascii="黑体" w:hAnsi="黑体" w:eastAsia="黑体"/>
              </w:rPr>
              <w:t xml:space="preserve">2</w:t>
            </w:r>
            <w:r w:rsidRPr="00895C12" w:rsidR="00E051CC">
              <w:rPr>
                <w:sz w:val="18"/>
                <w:szCs w:val="18"/>
                <w:rFonts w:ascii="黑体" w:hAnsi="黑体" w:eastAsia="黑体" w:hint="eastAsia"/>
              </w:rPr>
              <w:t xml:space="preserve">检测</w:t>
            </w:r>
            <w:r w:rsidR="009B1B6F">
              <w:rPr>
                <w:sz w:val="18"/>
                <w:szCs w:val="18"/>
                <w:rFonts w:ascii="黑体" w:hAnsi="黑体" w:eastAsia="黑体" w:hint="eastAsia"/>
              </w:rPr>
              <w:t xml:space="preserve">范围</w:t>
            </w:r>
            <w:r w:rsidRPr="00895C12" w:rsidR="00E051CC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E051CC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0~</w:t>
            </w:r>
            <w:r w:rsidRPr="00895C12" w:rsidR="00E051CC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25</w:t>
            </w:r>
            <w:r w:rsidRPr="00895C12" w:rsidR="00E051CC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％</w:t>
            </w:r>
            <w:r w:rsidRPr="00895C12" w:rsidR="00E051CC">
              <w:rPr>
                <w:highlight w:val="yellow"/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S</w:t>
            </w:r>
            <w:r w:rsidRPr="00EA7AB3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F6</w:t>
            </w: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浓度检测精度</w:t>
            </w:r>
            <w:r w:rsidRPr="00EA7AB3" w:rsidR="00EA7AB3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±2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5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ppm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+2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％F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S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（标准量程内）</w:t>
            </w:r>
            <w:r w:rsidRPr="00895C12" w:rsidR="00EA7AB3">
              <w:rPr>
                <w:highlight w:val="yellow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温度</w:t>
            </w: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/湿度</w:t>
            </w:r>
            <w:r w:rsidRPr="00EA7AB3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检测范围</w:t>
            </w:r>
            <w:r w:rsidRPr="00EA7AB3" w:rsidR="00EA7AB3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-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10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~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99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℃ 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相对湿度0~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99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％R</w:t>
            </w:r>
            <w:r w:rsidRPr="00895C12" w:rsidR="00EA7AB3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H</w:t>
            </w:r>
            <w:r w:rsidRPr="00895C12" w:rsidR="00EA7AB3">
              <w:rPr>
                <w:highlight w:val="yellow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环境湿度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/>
              </w:rPr>
            </w:pP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10-95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％R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H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（无凝露）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预热时间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小于2分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钟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响应时间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约2分钟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工作电压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/>
              </w:rPr>
            </w:pP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DC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9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-24V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、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AC/DC220V(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二选一)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  <w:trHeight w:val="112" w:hRule="atLeast"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报警输出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2路继电器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cantSplit/>
        </w:trPr>
        <w:tc>
          <w:tcPr>
            <w:tcW w:w="174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外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形尺寸</w:t>
            </w:r>
          </w:p>
        </w:tc>
        <w:tc>
          <w:tcPr>
            <w:tcW w:w="2916" w:type="auto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  <w:t xml:space="preserve">1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00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*95*40</w:t>
            </w:r>
            <w:r w:rsidRPr="00895C12" w:rsidR="00EA7AB3">
              <w:rPr>
                <w:sz w:val="18"/>
                <w:szCs w:val="18"/>
                <w:rFonts w:ascii="黑体" w:hAnsi="黑体" w:eastAsia="黑体"/>
              </w:rPr>
              <w:t xml:space="preserve">mm</w:t>
            </w:r>
            <w:r w:rsidRPr="00895C12" w:rsidR="00EA7AB3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</w:tbl>
    <w:p>
      <w:pPr>
        <w:pStyle w:val="Heading3"/>
        <w:rPr>
          <w:sz w:val="21"/>
          <w:szCs w:val="21"/>
          <w:rFonts w:ascii="黑体" w:hAnsi="黑体" w:eastAsia="黑体" w:hint="eastAsia"/>
        </w:rPr>
      </w:pPr>
      <w:bookmarkStart w:name="_Toc62115186" w:id="15"/>
      <w:bookmarkEnd w:id="15"/>
      <w:r w:rsidRPr="00005D3E" w:rsidR="00005D3E">
        <w:rPr>
          <w:sz w:val="21"/>
          <w:szCs w:val="21"/>
          <w:rFonts w:ascii="黑体" w:hAnsi="黑体" w:eastAsia="黑体" w:hint="eastAsia"/>
        </w:rPr>
        <w:t xml:space="preserve">3</w:t>
      </w:r>
      <w:r w:rsidRPr="00005D3E" w:rsidR="00005D3E">
        <w:rPr>
          <w:sz w:val="21"/>
          <w:szCs w:val="21"/>
          <w:rFonts w:ascii="黑体" w:hAnsi="黑体" w:eastAsia="黑体"/>
        </w:rPr>
        <w:t xml:space="preserve">.2.2</w:t>
      </w:r>
      <w:r w:rsidRPr="00005D3E" w:rsidR="00005D3E">
        <w:rPr>
          <w:sz w:val="21"/>
          <w:szCs w:val="21"/>
          <w:rFonts w:ascii="黑体" w:hAnsi="黑体" w:eastAsia="黑体" w:hint="eastAsia"/>
        </w:rPr>
        <w:t xml:space="preserve">、地址表</w:t>
      </w:r>
      <w:r w:rsidR="00005D3E">
        <w:rPr>
          <w:sz w:val="21"/>
          <w:szCs w:val="21"/>
          <w:rFonts w:ascii="黑体" w:hAnsi="黑体" w:eastAsia="黑体"/>
        </w:rPr>
      </w:r>
    </w:p>
    <w:tbl>
      <w:tblPr>
        <w:tblW w:w="0" w:type="auto"/>
        <w:tblInd w:type="dxa" w:w="0"/>
        <w:tblLook w:noVBand="0" w:noHBand="0" w:lastColumn="0" w:firstColumn="0" w:lastRow="0" w:firstRow="0" w:val="04a0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auto"/>
      </w:tblPr>
      <w:tblGrid>
        <w:gridCol w:w="988"/>
        <w:gridCol w:w="902"/>
        <w:gridCol w:w="867"/>
        <w:gridCol w:w="992"/>
        <w:gridCol w:w="867"/>
        <w:gridCol w:w="867"/>
        <w:gridCol w:w="867"/>
        <w:gridCol w:w="867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拨码开关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位置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地址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拨码开关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位置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地址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拨码开关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位置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地址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拨码开关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位</w:t>
            </w:r>
            <w:r w:rsidRPr="00D70222" w:rsidR="00005D3E">
              <w:rPr>
                <w:rFonts w:ascii="微软雅黑" w:hAnsi="微软雅黑" w:eastAsia="微软雅黑" w:hint="eastAsia"/>
              </w:rPr>
              <w:t xml:space="preserve">置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地址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9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7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0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8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6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9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7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0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8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345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9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6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2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0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7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234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235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3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2345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3</w:t>
            </w:r>
            <w:r w:rsidRPr="00D70222" w:rsidR="00005D3E">
              <w:rPr>
                <w:rFonts w:ascii="微软雅黑" w:hAnsi="微软雅黑" w:eastAsia="微软雅黑"/>
              </w:rPr>
              <w:t xml:space="preserve">1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988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0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8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992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1</w:t>
            </w:r>
            <w:r w:rsidRPr="00D70222" w:rsidR="00005D3E">
              <w:rPr>
                <w:rFonts w:ascii="微软雅黑" w:hAnsi="微软雅黑" w:eastAsia="微软雅黑"/>
              </w:rPr>
              <w:t xml:space="preserve">6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4</w:t>
            </w:r>
            <w:r w:rsidRPr="00D70222" w:rsidR="00005D3E">
              <w:rPr>
                <w:rFonts w:ascii="微软雅黑" w:hAnsi="微软雅黑" w:eastAsia="微软雅黑"/>
              </w:rPr>
              <w:t xml:space="preserve">5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  <w:t xml:space="preserve">2</w:t>
            </w:r>
            <w:r w:rsidRPr="00D70222" w:rsidR="00005D3E">
              <w:rPr>
                <w:rFonts w:ascii="微软雅黑" w:hAnsi="微软雅黑" w:eastAsia="微软雅黑"/>
              </w:rPr>
              <w:t xml:space="preserve">4</w:t>
            </w: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  <w:tc>
          <w:tcPr>
            <w:tcW w:w="867" w:type="dxa"/>
            <w:vAlign w:val="top"/>
            <w:textDirection w:val="lrTb"/>
          </w:tcPr>
          <w:p>
            <w:pPr>
              <w:pStyle w:val="Normal"/>
              <w:spacing w:afterAutospacing="false" w:beforeAutospacing="false" w:line="360" w:lineRule="exact"/>
              <w:rPr>
                <w:rFonts w:ascii="微软雅黑" w:hAnsi="微软雅黑" w:eastAsia="微软雅黑" w:hint="eastAsia"/>
              </w:rPr>
            </w:pPr>
            <w:r w:rsidRPr="00D70222" w:rsidR="00005D3E">
              <w:rPr>
                <w:rFonts w:ascii="微软雅黑" w:hAnsi="微软雅黑" w:eastAsia="微软雅黑" w:hint="eastAsia"/>
              </w:rPr>
            </w:r>
          </w:p>
        </w:tc>
      </w:tr>
    </w:tbl>
    <w:p>
      <w:pPr>
        <w:pStyle w:val="Heading2"/>
        <w:ind w:firstLine="0" w:firstLineChars="0" w:left="0" w:leftChars="0"/>
        <w:rPr>
          <w:sz w:val="24"/>
          <w:rFonts w:ascii="黑体" w:hAnsi="黑体" w:eastAsia="黑体" w:hint="eastAsia"/>
        </w:rPr>
      </w:pPr>
      <w:bookmarkStart w:name="_Toc62115187" w:id="16"/>
      <w:bookmarkEnd w:id="16"/>
      <w:r w:rsidRPr="00895C12" w:rsidR="00C766ED">
        <w:rPr>
          <w:sz w:val="24"/>
          <w:rFonts w:ascii="黑体" w:hAnsi="黑体" w:eastAsia="黑体" w:hint="eastAsia"/>
        </w:rPr>
        <w:t xml:space="preserve">3</w:t>
      </w:r>
      <w:r w:rsidRPr="00895C12" w:rsidR="00C766ED">
        <w:rPr>
          <w:sz w:val="24"/>
          <w:rFonts w:ascii="黑体" w:hAnsi="黑体" w:eastAsia="黑体"/>
        </w:rPr>
        <w:t xml:space="preserve">.3</w:t>
      </w:r>
      <w:r w:rsidRPr="00895C12" w:rsidR="00C766ED">
        <w:rPr>
          <w:sz w:val="24"/>
          <w:rFonts w:ascii="黑体" w:hAnsi="黑体" w:eastAsia="黑体" w:hint="eastAsia"/>
        </w:rPr>
        <w:t xml:space="preserve">、无线温度传感器</w:t>
      </w:r>
      <w:r w:rsidRPr="00895C12" w:rsidR="00C766ED">
        <w:rPr>
          <w:sz w:val="24"/>
          <w:rFonts w:ascii="黑体" w:hAnsi="黑体" w:eastAsia="黑体"/>
        </w:rPr>
      </w:r>
    </w:p>
    <w:tbl>
      <w:tblPr>
        <w:tblW w:w="7314" w:type="dxa"/>
        <w:jc w:val="center"/>
        <w:tblInd w:type="dxa" w:w="52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fixed"/>
      </w:tblPr>
      <w:tblGrid>
        <w:gridCol w:w="3655"/>
        <w:gridCol w:w="3659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59" w:hRule="atLeast"/>
        </w:trPr>
        <w:tc>
          <w:tcPr>
            <w:tcW w:w="7314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widowControl/>
              <w:spacing w:afterAutospacing="false" w:beforeAutospacing="false" w:line="360" w:lineRule="exact"/>
              <w:rPr>
                <w:b w:val="1"/>
                <w:color w:val="111111"/>
                <w:sz w:val="18"/>
                <w:szCs w:val="18"/>
                <w:shd w:val="clear" w:color="auto" w:fill="FFFFFF"/>
                <w:rFonts w:ascii="黑体" w:hAnsi="黑体" w:eastAsia="黑体" w:hint="eastAsia"/>
              </w:rPr>
            </w:pPr>
            <w:r w:rsidRPr="00895C12" w:rsidR="00D33BFB">
              <w:rPr>
                <w:b w:val="1"/>
                <w:color w:val="111111"/>
                <w:sz w:val="18"/>
                <w:szCs w:val="18"/>
                <w:shd w:val="clear" w:color="auto" w:fill="FFFFFF"/>
                <w:rFonts w:ascii="黑体" w:hAnsi="黑体" w:eastAsia="黑体" w:hint="eastAsia"/>
              </w:rPr>
              <w:t xml:space="preserve">参数介绍</w:t>
            </w:r>
            <w:r w:rsidRPr="00895C12" w:rsidR="00D33BFB">
              <w:rPr>
                <w:b w:val="1"/>
                <w:color w:val="111111"/>
                <w:sz w:val="18"/>
                <w:szCs w:val="18"/>
                <w:shd w:val="clear" w:color="auto" w:fill="FFFFFF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399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ind w:firstLineChars="-500" w:hanging="1050" w:left="1050"/>
              <w:rPr>
                <w:rFonts w:ascii="黑体" w:hAnsi="黑体" w:eastAsia="黑体"/>
              </w:rPr>
            </w:pPr>
            <w:r w:rsidRPr="00895C12" w:rsidR="00D33BFB">
              <w:rPr>
                <w:rFonts w:ascii="黑体" w:hAnsi="黑体" w:eastAsia="黑体"/>
              </w:rPr>
              <w:drawing>
                <wp:anchor distT="0" distB="0" distL="0" distR="0" relativeHeight="252184577" behindDoc="0" allowOverlap="1" locked="0" layoutInCell="1" simplePos="0">
                  <wp:simplePos y="0" x="0"/>
                  <wp:positionH relativeFrom="column">
                    <wp:posOffset>609600</wp:posOffset>
                  </wp:positionH>
                  <wp:positionV relativeFrom="paragraph">
                    <wp:posOffset>38100</wp:posOffset>
                  </wp:positionV>
                  <wp:extent cy="812800" cx="889000"/>
                  <wp:wrapNone/>
                  <wp:docPr id="13" name="_x0000_s168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12800" cx="889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 w:rsidRPr="00895C12" w:rsidR="00D33BFB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360" w:lineRule="exact"/>
              <w:ind w:firstLineChars="-500" w:hanging="900" w:left="900"/>
              <w:rPr>
                <w:sz w:val="18"/>
                <w:szCs w:val="18"/>
                <w:rFonts w:ascii="黑体" w:hAnsi="黑体" w:eastAsia="黑体"/>
              </w:rPr>
            </w:pPr>
            <w:r w:rsidRPr="00895C12" w:rsidR="00446F7F">
              <w:rPr>
                <w:sz w:val="18"/>
                <w:szCs w:val="18"/>
                <w:rFonts w:ascii="黑体" w:hAnsi="黑体" w:eastAsia="黑体"/>
              </w:rPr>
              <w:drawing>
                <wp:anchor distT="0" distB="0" distL="0" distR="0" relativeHeight="252184580" behindDoc="0" allowOverlap="1" locked="0" layoutInCell="1" simplePos="0">
                  <wp:simplePos y="0" x="0"/>
                  <wp:positionH relativeFrom="column">
                    <wp:posOffset>533400</wp:posOffset>
                  </wp:positionH>
                  <wp:positionV relativeFrom="paragraph">
                    <wp:posOffset>127000</wp:posOffset>
                  </wp:positionV>
                  <wp:extent cy="711200" cx="698500"/>
                  <wp:wrapNone/>
                  <wp:docPr id="15" name="_x0000_s17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711200" cx="698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 w:rsidRPr="00895C12" w:rsidR="00D33BFB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90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产品名称：无线温度传感器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产品名称：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无线温度传感器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11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传感器类型：微型无源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传感器类型：微型表带式无源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35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温度测量范围：-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25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℃～+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125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温度测量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范围：-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25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℃～+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125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04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测量精度：±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测量精度：±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26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温度采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样频率：默认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2</w:t>
            </w:r>
            <w:r w:rsidRPr="00895C12" w:rsidR="000E773A">
              <w:rPr>
                <w:sz w:val="18"/>
                <w:szCs w:val="18"/>
                <w:rFonts w:ascii="黑体" w:hAnsi="黑体" w:eastAsia="黑体"/>
              </w:rPr>
              <w:t xml:space="preserve">0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秒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温度采样频率：默认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20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秒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63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无线频率：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433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MHz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无线频率：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433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MH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z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44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无线传输距离：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≤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00米（空旷距离）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无线传输距离：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≤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1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00米（空旷距离）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58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工作电源：感应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取电 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启动电流：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≥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8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A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工作电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源：感应取电 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启动电流：≥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8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A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97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安装方式：捆绑式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安装方式：捆绑式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49" w:hRule="atLeast"/>
        </w:trPr>
        <w:tc>
          <w:tcPr>
            <w:tcW w:w="3655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主体尺寸：2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6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mm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*22.5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mm*10mm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3659" w:type="dxa"/>
            <w:vAlign w:val="center"/>
            <w:textDirection w:val="lrTb"/>
          </w:tcPr>
          <w:p>
            <w:pPr>
              <w:pStyle w:val="Normal"/>
              <w:spacing w:afterAutospacing="false" w:beforeAutospacing="false" w:line="280" w:lineRule="exact"/>
              <w:ind w:firstLineChars="-500" w:hanging="900" w:left="900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主体尺寸：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35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mm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*21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mm*15mm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</w:r>
          </w:p>
        </w:tc>
      </w:tr>
    </w:tbl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Start w:name="_Toc62115188" w:id="17"/>
      <w:bookmarkEnd w:id="17"/>
      <w:r w:rsidRPr="00895C12" w:rsidR="00C766ED">
        <w:rPr>
          <w:sz w:val="24"/>
          <w:rFonts w:ascii="黑体" w:hAnsi="黑体" w:eastAsia="黑体" w:hint="eastAsia"/>
        </w:rPr>
        <w:t xml:space="preserve">3</w:t>
      </w:r>
      <w:r w:rsidRPr="00895C12" w:rsidR="00C766ED">
        <w:rPr>
          <w:sz w:val="24"/>
          <w:rFonts w:ascii="黑体" w:hAnsi="黑体" w:eastAsia="黑体"/>
        </w:rPr>
        <w:t xml:space="preserve">.4</w:t>
      </w:r>
      <w:r w:rsidRPr="00895C12" w:rsidR="00C766ED">
        <w:rPr>
          <w:sz w:val="24"/>
          <w:rFonts w:ascii="黑体" w:hAnsi="黑体" w:eastAsia="黑体" w:hint="eastAsia"/>
        </w:rPr>
        <w:t xml:space="preserve">、风机控制</w:t>
      </w:r>
      <w:r w:rsidRPr="00895C12" w:rsidR="00DA0852">
        <w:rPr>
          <w:sz w:val="24"/>
          <w:rFonts w:ascii="黑体" w:hAnsi="黑体" w:eastAsia="黑体" w:hint="eastAsia"/>
        </w:rPr>
        <w:t xml:space="preserve">器</w:t>
      </w:r>
      <w:r w:rsidRPr="00895C12" w:rsidR="00F61958">
        <w:rPr>
          <w:sz w:val="24"/>
          <w:rFonts w:ascii="黑体" w:hAnsi="黑体" w:eastAsia="黑体"/>
        </w:rPr>
      </w:r>
    </w:p>
    <w:p>
      <w:pPr>
        <w:pStyle w:val="Normal"/>
        <w:jc w:val="center"/>
        <w:rPr/>
      </w:pPr>
      <w:r w:rsidR="009B1B6F">
        <w:rPr/>
        <w:drawing>
          <wp:inline distT="0" distB="0" distL="0" distR="0">
            <wp:extent cy="1905000" cx="3378200"/>
            <wp:docPr id="17" name="_x0000_i17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y="0" x="0"/>
                      <a:ext cy="1905000" cx="33782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D33BFB">
        <w:rPr>
          <w:sz w:val="30"/>
          <w:szCs w:val="30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400" w:lineRule="exact"/>
        <w:ind w:firstLine="360" w:firstLineChars="200"/>
        <w:rPr>
          <w:sz w:val="18"/>
          <w:kern w:val="0"/>
          <w:bCs/>
          <w:szCs w:val="18"/>
          <w:rFonts w:ascii="黑体" w:hAnsi="黑体" w:eastAsia="黑体" w:hint="eastAsia"/>
        </w:rPr>
      </w:pPr>
      <w:r w:rsidRPr="00895C12" w:rsidR="007F4278">
        <w:rPr>
          <w:sz w:val="18"/>
          <w:kern w:val="0"/>
          <w:bCs/>
          <w:szCs w:val="18"/>
          <w:rFonts w:ascii="黑体" w:hAnsi="黑体" w:eastAsia="黑体" w:hint="eastAsia"/>
        </w:rPr>
        <w:t xml:space="preserve">技术参数：</w:t>
      </w:r>
      <w:r w:rsidRPr="00895C12" w:rsidR="00D33BFB">
        <w:rPr>
          <w:sz w:val="18"/>
          <w:kern w:val="0"/>
          <w:bCs/>
          <w:szCs w:val="18"/>
          <w:rFonts w:ascii="黑体" w:hAnsi="黑体" w:eastAsia="黑体"/>
        </w:rPr>
      </w:r>
    </w:p>
    <w:tbl>
      <w:tblPr>
        <w:tblW w:w="6155" w:type="dxa"/>
        <w:jc w:val="center"/>
        <w:tblInd w:type="dxa" w:w="686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fixed"/>
      </w:tblPr>
      <w:tblGrid>
        <w:gridCol w:w="2129"/>
        <w:gridCol w:w="4026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center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功能</w:t>
            </w:r>
            <w:r w:rsidRPr="00895C12" w:rsidR="00F01961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参数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ind w:firstLine="360" w:firstLineChars="200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 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            技术参数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45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供电范围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DC7-30V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通讯接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口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R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S485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14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接口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8路开入、8路开出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触点容量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1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0A/30VDC</w:t>
            </w:r>
            <w:r w:rsidRPr="00895C12" w:rsidR="00446F7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 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 10A/250VAC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82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默认通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讯格式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9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600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，n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,  8,1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44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波特率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2400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、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4800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、9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600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、1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9200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、3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840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0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50" w:hRule="atLeast"/>
        </w:trPr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工作范围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工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业级、-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40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~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85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℃</w:t>
            </w:r>
            <w:r w:rsidRPr="00895C12" w:rsidR="007F4278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129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jc w:val="start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外形尺寸</w:t>
            </w:r>
          </w:p>
        </w:tc>
        <w:tc>
          <w:tcPr>
            <w:tcW w:w="4026" w:type="dxa"/>
            <w:vAlign w:val="center"/>
            <w:textDirection w:val="lrTb"/>
          </w:tcPr>
          <w:p>
            <w:pPr>
              <w:pStyle w:val="Normal"/>
              <w:autoSpaceDE w:val="0"/>
              <w:autoSpaceDN w:val="0"/>
              <w:spacing w:afterAutospacing="false" w:beforeAutospacing="false" w:line="360" w:lineRule="exact"/>
              <w:rPr>
                <w:color w:val="000000"/>
                <w:sz w:val="18"/>
                <w:szCs w:val="18"/>
                <w:rFonts w:ascii="黑体" w:hAnsi="黑体" w:eastAsia="黑体" w:hint="eastAsia"/>
              </w:rPr>
            </w:pP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1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/>
              </w:rPr>
              <w:t xml:space="preserve">45*94*41</w:t>
            </w:r>
            <w:r w:rsidRPr="00895C12" w:rsidR="007B74EB">
              <w:rPr>
                <w:color w:val="000000"/>
                <w:sz w:val="18"/>
                <w:szCs w:val="18"/>
                <w:rFonts w:ascii="黑体" w:hAnsi="黑体" w:eastAsia="黑体" w:hint="eastAsia"/>
              </w:rPr>
              <w:t xml:space="preserve">mm</w:t>
            </w:r>
            <w:r w:rsidRPr="00895C12" w:rsidR="00C85C8F">
              <w:rPr>
                <w:color w:val="000000"/>
                <w:sz w:val="18"/>
                <w:szCs w:val="18"/>
                <w:rFonts w:ascii="黑体" w:hAnsi="黑体" w:eastAsia="黑体" w:hint="eastAsia"/>
              </w:rPr>
            </w:r>
          </w:p>
        </w:tc>
      </w:tr>
    </w:tbl>
    <w:p>
      <w:pPr>
        <w:pStyle w:val="Heading2"/>
        <w:ind w:firstLine="723"/>
        <w:rPr>
          <w:sz w:val="24"/>
          <w:rFonts w:ascii="黑体" w:hAnsi="黑体" w:eastAsia="黑体" w:hint="eastAsia"/>
        </w:rPr>
      </w:pPr>
      <w:bookmarkEnd w:id="4"/>
      <w:bookmarkStart w:name="_Toc38531712" w:id="18"/>
      <w:bookmarkStart w:name="_Toc62115189" w:id="19"/>
      <w:bookmarkEnd w:id="19"/>
      <w:r w:rsidRPr="00895C12" w:rsidR="001C7F81">
        <w:rPr>
          <w:sz w:val="24"/>
          <w:rFonts w:ascii="黑体" w:hAnsi="黑体" w:eastAsia="黑体" w:hint="eastAsia"/>
        </w:rPr>
        <w:t xml:space="preserve">3</w:t>
      </w:r>
      <w:r w:rsidRPr="00895C12" w:rsidR="001C7F81">
        <w:rPr>
          <w:sz w:val="24"/>
          <w:rFonts w:ascii="黑体" w:hAnsi="黑体" w:eastAsia="黑体"/>
        </w:rPr>
        <w:t xml:space="preserve">.</w:t>
      </w:r>
      <w:r w:rsidRPr="00895C12" w:rsidR="001C7F81">
        <w:rPr>
          <w:sz w:val="24"/>
          <w:rFonts w:ascii="黑体" w:hAnsi="黑体" w:eastAsia="黑体"/>
        </w:rPr>
        <w:t xml:space="preserve">5</w:t>
      </w:r>
      <w:r w:rsidRPr="00895C12" w:rsidR="001C7F81">
        <w:rPr>
          <w:sz w:val="24"/>
          <w:rFonts w:ascii="黑体" w:hAnsi="黑体" w:eastAsia="黑体" w:hint="eastAsia"/>
        </w:rPr>
        <w:t xml:space="preserve">、L</w:t>
      </w:r>
      <w:r w:rsidRPr="00895C12" w:rsidR="001C7F81">
        <w:rPr>
          <w:sz w:val="24"/>
          <w:rFonts w:ascii="黑体" w:hAnsi="黑体" w:eastAsia="黑体"/>
        </w:rPr>
        <w:t xml:space="preserve">ED</w:t>
      </w:r>
      <w:r w:rsidRPr="00895C12" w:rsidR="001C7F81">
        <w:rPr>
          <w:sz w:val="24"/>
          <w:rFonts w:ascii="黑体" w:hAnsi="黑体" w:eastAsia="黑体" w:hint="eastAsia"/>
        </w:rPr>
        <w:t xml:space="preserve">显示屏</w:t>
      </w:r>
      <w:r w:rsidRPr="00895C12" w:rsidR="00601193">
        <w:rPr>
          <w:sz w:val="24"/>
          <w:rFonts w:ascii="黑体" w:hAnsi="黑体" w:eastAsia="黑体" w:hint="eastAsia"/>
        </w:rPr>
      </w:r>
    </w:p>
    <w:p>
      <w:pPr>
        <w:pStyle w:val="Normal"/>
        <w:jc w:val="start"/>
        <w:rPr>
          <w:rFonts w:ascii="黑体" w:hAnsi="黑体" w:eastAsia="黑体"/>
        </w:rPr>
      </w:pPr>
      <w:r w:rsidRPr="00895C12" w:rsidR="00895C12">
        <w:rPr>
          <w:rFonts w:ascii="黑体" w:hAnsi="黑体" w:eastAsia="黑体"/>
        </w:rPr>
        <w:drawing>
          <wp:anchor distT="0" distB="0" distL="0" distR="0" relativeHeight="252184590" behindDoc="0" allowOverlap="1" locked="0" layoutInCell="1" simplePos="0">
            <wp:simplePos y="0" x="0"/>
            <wp:positionH relativeFrom="column">
              <wp:posOffset>1193800</wp:posOffset>
            </wp:positionH>
            <wp:positionV relativeFrom="paragraph">
              <wp:posOffset>25400</wp:posOffset>
            </wp:positionV>
            <wp:extent cy="800100" cx="1917700"/>
            <wp:wrapNone/>
            <wp:docPr id="19" name="_x0000_s1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y="0" x="0"/>
                      <a:ext cy="800100" cx="19177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601193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Pr="00895C12" w:rsidR="00601193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/>
        </w:rPr>
      </w:pPr>
      <w:r w:rsidRPr="00895C12" w:rsidR="00601193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 w:hint="eastAsia"/>
        </w:rPr>
      </w:pPr>
      <w:r w:rsidRPr="00895C12" w:rsidR="00601193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rPr>
          <w:sz w:val="18"/>
          <w:szCs w:val="18"/>
          <w:rFonts w:ascii="黑体" w:hAnsi="黑体" w:eastAsia="黑体" w:hint="eastAsia"/>
        </w:rPr>
      </w:pPr>
      <w:r w:rsidRPr="00895C12" w:rsidR="00521196">
        <w:rPr>
          <w:sz w:val="18"/>
          <w:szCs w:val="18"/>
          <w:rFonts w:ascii="黑体" w:hAnsi="黑体" w:eastAsia="黑体" w:hint="eastAsia"/>
        </w:rPr>
        <w:t xml:space="preserve">技</w:t>
      </w:r>
      <w:r w:rsidRPr="00895C12" w:rsidR="00156C37">
        <w:rPr>
          <w:sz w:val="18"/>
          <w:szCs w:val="18"/>
          <w:rFonts w:ascii="黑体" w:hAnsi="黑体" w:eastAsia="黑体" w:hint="eastAsia"/>
        </w:rPr>
        <w:t xml:space="preserve">术参数</w:t>
      </w:r>
      <w:r w:rsidRPr="00895C12" w:rsidR="00601193">
        <w:rPr>
          <w:sz w:val="18"/>
          <w:szCs w:val="18"/>
          <w:rFonts w:ascii="黑体" w:hAnsi="黑体" w:eastAsia="黑体" w:hint="eastAsia"/>
        </w:rPr>
      </w:r>
    </w:p>
    <w:tbl>
      <w:tblPr>
        <w:tblW w:w="5000" w:type="pct"/>
        <w:tblInd w:type="dxa" w:w="0"/>
        <w:tblLook w:noVBand="0" w:noHBand="0" w:lastColumn="0" w:firstColumn="0" w:lastRow="0" w:firstRow="0" w:val="04a0"/>
        <w:tblBorders>
          <w:top w:val="single" w:color="000000" w:sz="4" w:space="0" w:shadow="off" w:frame="off"/>
          <w:left w:val="single" w:color="000000" w:sz="4" w:space="0" w:shadow="off" w:frame="off"/>
          <w:bottom w:val="single" w:color="000000" w:sz="4" w:space="0" w:shadow="off" w:frame="off"/>
          <w:right w:val="single" w:color="000000" w:sz="4" w:space="0" w:shadow="off" w:frame="off"/>
          <w:insideH w:val="single" w:color="000000" w:sz="4" w:space="0" w:shadow="off" w:frame="off"/>
          <w:insideV w:val="single" w:color="000000" w:sz="4" w:space="0" w:shadow="off" w:frame="off"/>
        </w:tblBorders>
        <w:tblCellMar>
          <w:top w:type="dxa" w:w="0"/>
          <w:bottom w:type="dxa" w:w="0"/>
          <w:left w:type="dxa" w:w="108"/>
          <w:right w:type="dxa" w:w="108"/>
        </w:tblCellMar>
        <w:tblLayout w:type="auto"/>
      </w:tblPr>
      <w:tblGrid>
        <w:gridCol w:w="3608"/>
        <w:gridCol w:w="3609"/>
      </w:tblGrid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c>
          <w:tcPr>
            <w:tcW w:w="2500" w:type="pct"/>
            <w:vAlign w:val="top"/>
            <w:textDirection w:val="lrTb"/>
          </w:tcPr>
          <w:p>
            <w:pPr>
              <w:pStyle w:val="Normal"/>
              <w:jc w:val="center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功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能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参数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jc w:val="center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技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术参数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221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尺寸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Calibri" w:hAnsi="Calibri" w:eastAsia="黑体"/>
              </w:rPr>
            </w:pPr>
            <w:r w:rsidRPr="00895C12" w:rsidR="00F01961">
              <w:rPr>
                <w:sz w:val="18"/>
                <w:szCs w:val="18"/>
                <w:rFonts w:ascii="Calibri" w:hAnsi="Calibri" w:eastAsia="黑体"/>
              </w:rPr>
              <w:t xml:space="preserve"> </w:t>
            </w:r>
            <w:r w:rsidRPr="00895C12" w:rsidR="00D26214">
              <w:rPr>
                <w:sz w:val="18"/>
                <w:szCs w:val="18"/>
                <w:rFonts w:ascii="黑体" w:hAnsi="黑体" w:eastAsia="黑体"/>
              </w:rPr>
              <w:t xml:space="preserve">125*75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83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安装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方式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 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壁挂式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安装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130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色彩种类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红色</w:t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92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通讯</w:t>
            </w:r>
            <w:r w:rsidRPr="00895C12" w:rsidR="00446F7F">
              <w:rPr>
                <w:sz w:val="18"/>
                <w:szCs w:val="18"/>
                <w:rFonts w:ascii="黑体" w:hAnsi="黑体" w:eastAsia="黑体" w:hint="eastAsia"/>
              </w:rPr>
              <w:t xml:space="preserve">方式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Calibri" w:hAnsi="Calibri" w:eastAsia="黑体"/>
              </w:rPr>
            </w:pPr>
            <w:r w:rsidRPr="00895C12" w:rsidR="00F01961">
              <w:rPr>
                <w:sz w:val="18"/>
                <w:szCs w:val="18"/>
                <w:rFonts w:ascii="Calibri" w:hAnsi="Calibri" w:eastAsia="黑体"/>
              </w:rPr>
              <w:t xml:space="preserve"> </w:t>
            </w:r>
            <w:r w:rsidRPr="00895C12" w:rsidR="00446F7F">
              <w:rPr>
                <w:sz w:val="18"/>
                <w:szCs w:val="18"/>
                <w:rFonts w:ascii="黑体" w:hAnsi="黑体" w:eastAsia="黑体"/>
              </w:rPr>
              <w:t xml:space="preserve">RS485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</w:tr>
      <w:tr>
        <w:tblPrEx>
          <w:tblBorders>
            <w:top w:val="single" w:color="000000" w:sz="4" w:space="0" w:shadow="off" w:frame="off"/>
            <w:left w:val="single" w:color="000000" w:sz="4" w:space="0" w:shadow="off" w:frame="off"/>
            <w:bottom w:val="single" w:color="000000" w:sz="4" w:space="0" w:shadow="off" w:frame="off"/>
            <w:right w:val="single" w:color="000000" w:sz="4" w:space="0" w:shadow="off" w:frame="off"/>
            <w:insideH w:val="single" w:color="000000" w:sz="4" w:space="0" w:shadow="off" w:frame="off"/>
            <w:insideV w:val="single" w:color="000000" w:sz="4" w:space="0" w:shadow="off" w:frame="off"/>
          </w:tblBorders>
        </w:tblPrEx>
        <w:trPr>
          <w:trHeight w:val="343" w:hRule="atLeast"/>
        </w:trPr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供电要求</w:t>
            </w: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</w:r>
          </w:p>
        </w:tc>
        <w:tc>
          <w:tcPr>
            <w:tcW w:w="2500" w:type="pct"/>
            <w:vAlign w:val="top"/>
            <w:textDirection w:val="lrTb"/>
          </w:tcPr>
          <w:p>
            <w:pPr>
              <w:pStyle w:val="Normal"/>
              <w:spacing w:afterAutospacing="false" w:beforeAutospacing="false" w:line="320" w:lineRule="exact"/>
              <w:rPr>
                <w:sz w:val="18"/>
                <w:szCs w:val="18"/>
                <w:rFonts w:ascii="黑体" w:hAnsi="黑体" w:eastAsia="黑体" w:hint="eastAsia"/>
              </w:rPr>
            </w:pPr>
            <w:r w:rsidRPr="00895C12" w:rsidR="00F01961">
              <w:rPr>
                <w:sz w:val="18"/>
                <w:szCs w:val="18"/>
                <w:rFonts w:ascii="黑体" w:hAnsi="黑体" w:eastAsia="黑体" w:hint="eastAsia"/>
              </w:rPr>
              <w:t xml:space="preserve">AC220V，50HZ</w:t>
            </w:r>
          </w:p>
        </w:tc>
      </w:tr>
    </w:tbl>
    <w:p>
      <w:pPr>
        <w:pStyle w:val="Heading1"/>
        <w:spacing w:afterAutospacing="false" w:beforeAutospacing="false" w:line="400" w:lineRule="exact"/>
        <w:rPr>
          <w:sz w:val="28"/>
          <w:szCs w:val="28"/>
          <w:rFonts w:ascii="黑体" w:hAnsi="黑体" w:eastAsia="黑体" w:hint="eastAsia"/>
        </w:rPr>
      </w:pPr>
      <w:bookmarkEnd w:id="18"/>
      <w:bookmarkStart w:name="_Toc38531713" w:id="20"/>
      <w:bookmarkStart w:name="_Toc62115190" w:id="21"/>
      <w:bookmarkEnd w:id="20"/>
      <w:bookmarkEnd w:id="21"/>
      <w:r w:rsidRPr="00895C12" w:rsidR="001C7F81">
        <w:rPr>
          <w:sz w:val="28"/>
          <w:szCs w:val="28"/>
          <w:rFonts w:ascii="黑体" w:hAnsi="黑体" w:eastAsia="黑体" w:hint="eastAsia"/>
        </w:rPr>
        <w:t xml:space="preserve">四</w:t>
      </w:r>
      <w:r w:rsidRPr="00895C12" w:rsidR="00C766ED">
        <w:rPr>
          <w:sz w:val="28"/>
          <w:szCs w:val="28"/>
          <w:rFonts w:ascii="黑体" w:hAnsi="黑体" w:eastAsia="黑体" w:hint="eastAsia"/>
        </w:rPr>
        <w:t xml:space="preserve">、</w:t>
      </w:r>
      <w:r w:rsidRPr="00895C12" w:rsidR="007C00D1">
        <w:rPr>
          <w:sz w:val="28"/>
          <w:szCs w:val="28"/>
          <w:rFonts w:ascii="黑体" w:hAnsi="黑体" w:eastAsia="黑体" w:hint="eastAsia"/>
        </w:rPr>
        <w:t xml:space="preserve">系统</w:t>
      </w:r>
      <w:r w:rsidRPr="00895C12" w:rsidR="00F03140">
        <w:rPr>
          <w:sz w:val="28"/>
          <w:szCs w:val="28"/>
          <w:rFonts w:ascii="黑体" w:hAnsi="黑体" w:eastAsia="黑体" w:hint="eastAsia"/>
        </w:rPr>
        <w:t xml:space="preserve">软件</w:t>
      </w:r>
      <w:r w:rsidRPr="00895C12" w:rsidR="00C766ED">
        <w:rPr>
          <w:sz w:val="28"/>
          <w:szCs w:val="28"/>
          <w:rFonts w:ascii="黑体" w:hAnsi="黑体" w:eastAsia="黑体" w:hint="eastAsia"/>
        </w:rPr>
        <w:t xml:space="preserve">操作</w:t>
      </w:r>
      <w:r w:rsidRPr="00895C12" w:rsidR="0082379F">
        <w:rPr>
          <w:sz w:val="28"/>
          <w:szCs w:val="28"/>
          <w:rFonts w:ascii="黑体" w:hAnsi="黑体" w:eastAsia="黑体"/>
        </w:rPr>
      </w:r>
    </w:p>
    <w:p>
      <w:pPr>
        <w:pStyle w:val="Heading2"/>
        <w:spacing w:afterAutospacing="false" w:beforeAutospacing="false" w:line="400" w:lineRule="exact"/>
        <w:rPr>
          <w:rFonts w:ascii="黑体" w:hAnsi="黑体" w:eastAsia="黑体"/>
        </w:rPr>
      </w:pPr>
      <w:bookmarkStart w:name="_Toc62115191" w:id="22"/>
      <w:bookmarkEnd w:id="22"/>
      <w:r w:rsidRPr="00895C12" w:rsidR="004627FC">
        <w:tab/>
        <w:rPr>
          <w:rFonts w:ascii="黑体" w:hAnsi="黑体" w:eastAsia="黑体"/>
        </w:rPr>
      </w:r>
      <w:r w:rsidRPr="00895C12" w:rsidR="004627FC">
        <w:rPr>
          <w:sz w:val="24"/>
          <w:rFonts w:ascii="黑体" w:hAnsi="黑体" w:eastAsia="黑体"/>
        </w:rPr>
        <w:t xml:space="preserve">4</w:t>
      </w:r>
      <w:r w:rsidRPr="00895C12" w:rsidR="004627FC">
        <w:rPr>
          <w:sz w:val="24"/>
          <w:rFonts w:ascii="黑体" w:hAnsi="黑体" w:eastAsia="黑体" w:hint="eastAsia"/>
        </w:rPr>
        <w:t xml:space="preserve">.1、显</w:t>
      </w:r>
      <w:r w:rsidRPr="00895C12" w:rsidR="004627FC">
        <w:rPr>
          <w:sz w:val="24"/>
          <w:rFonts w:ascii="黑体" w:hAnsi="黑体" w:eastAsia="黑体" w:hint="eastAsia"/>
        </w:rPr>
        <w:t xml:space="preserve">示界面</w:t>
      </w:r>
      <w:r w:rsidRPr="00895C12" w:rsidR="00495E73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4627FC">
        <w:tab/>
        <w:rPr>
          <w:rFonts w:ascii="黑体" w:hAnsi="黑体" w:eastAsia="黑体"/>
        </w:rPr>
      </w:r>
      <w:r w:rsidRPr="00895C12" w:rsidR="004627FC">
        <w:rPr>
          <w:sz w:val="18"/>
          <w:szCs w:val="18"/>
          <w:rFonts w:ascii="黑体" w:hAnsi="黑体" w:eastAsia="黑体"/>
        </w:rPr>
        <w:t xml:space="preserve">运行状态下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4627FC">
        <w:rPr>
          <w:sz w:val="18"/>
          <w:szCs w:val="18"/>
          <w:rFonts w:ascii="黑体" w:hAnsi="黑体" w:eastAsia="黑体"/>
        </w:rPr>
        <w:t xml:space="preserve">界面显示各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测量点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S</w:t>
      </w:r>
      <w:r w:rsidRPr="00895C12" w:rsidR="004627FC">
        <w:rPr>
          <w:sz w:val="18"/>
          <w:szCs w:val="18"/>
          <w:rFonts w:ascii="黑体" w:hAnsi="黑体" w:eastAsia="黑体"/>
        </w:rPr>
        <w:t xml:space="preserve">F6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627FC">
        <w:rPr>
          <w:sz w:val="18"/>
          <w:szCs w:val="18"/>
          <w:rFonts w:ascii="黑体" w:hAnsi="黑体" w:eastAsia="黑体"/>
        </w:rPr>
        <w:t xml:space="preserve">氧气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627FC">
        <w:rPr>
          <w:sz w:val="18"/>
          <w:szCs w:val="18"/>
          <w:rFonts w:ascii="黑体" w:hAnsi="黑体" w:eastAsia="黑体"/>
        </w:rPr>
        <w:t xml:space="preserve">温度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627FC">
        <w:rPr>
          <w:sz w:val="18"/>
          <w:szCs w:val="18"/>
          <w:rFonts w:ascii="黑体" w:hAnsi="黑体" w:eastAsia="黑体"/>
        </w:rPr>
        <w:t xml:space="preserve">湿度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627FC">
        <w:rPr>
          <w:sz w:val="18"/>
          <w:szCs w:val="18"/>
          <w:rFonts w:ascii="黑体" w:hAnsi="黑体" w:eastAsia="黑体"/>
        </w:rPr>
        <w:t xml:space="preserve">风机状态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事件</w:t>
      </w:r>
      <w:r w:rsidRPr="00895C12" w:rsidR="004627FC">
        <w:rPr>
          <w:sz w:val="18"/>
          <w:szCs w:val="18"/>
          <w:rFonts w:ascii="黑体" w:hAnsi="黑体" w:eastAsia="黑体" w:hint="eastAsia"/>
        </w:rPr>
        <w:t xml:space="preserve">记录</w:t>
      </w:r>
      <w:r w:rsidRPr="00895C12" w:rsidR="007C00D1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521196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601193">
        <w:rPr>
          <w:rFonts w:ascii="黑体" w:hAnsi="黑体" w:eastAsia="黑体"/>
        </w:rPr>
        <w:drawing>
          <wp:anchor distT="0" distB="0" distL="0" distR="0" relativeHeight="252184582" behindDoc="0" allowOverlap="1" locked="0" layoutInCell="1" simplePos="0">
            <wp:simplePos y="0" x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y="2514600" cx="4495800"/>
            <wp:wrapNone/>
            <wp:docPr id="21" name="_x0000_s17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 w:hint="eastAsia"/>
        </w:rPr>
      </w:pPr>
      <w:r w:rsidRPr="00895C12" w:rsidR="00521196">
        <w:rPr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521196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 w:hint="eastAsia"/>
        </w:rPr>
      </w:pPr>
      <w:r w:rsidRPr="00895C12" w:rsidR="000E773A">
        <w:rPr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601193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E53A36">
        <w:rPr>
          <w:sz w:val="18"/>
          <w:szCs w:val="18"/>
          <w:rFonts w:ascii="黑体" w:hAnsi="黑体" w:eastAsia="黑体"/>
        </w:rPr>
        <w:t xml:space="preserve">当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测量点</w:t>
      </w:r>
      <w:r w:rsidRPr="00895C12" w:rsidR="00E53A36">
        <w:rPr>
          <w:sz w:val="18"/>
          <w:szCs w:val="18"/>
          <w:rFonts w:ascii="黑体" w:hAnsi="黑体" w:eastAsia="黑体"/>
        </w:rPr>
        <w:t xml:space="preserve">超出满屏显</w:t>
      </w:r>
      <w:r w:rsidRPr="00895C12" w:rsidR="00E53A36">
        <w:rPr>
          <w:sz w:val="18"/>
          <w:szCs w:val="18"/>
          <w:rFonts w:ascii="黑体" w:hAnsi="黑体" w:eastAsia="黑体"/>
        </w:rPr>
        <w:t xml:space="preserve">示时</w:t>
      </w:r>
      <w:r w:rsidRPr="00895C12" w:rsidR="00E53A36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E53A36">
        <w:rPr>
          <w:sz w:val="18"/>
          <w:szCs w:val="18"/>
          <w:rFonts w:ascii="黑体" w:hAnsi="黑体" w:eastAsia="黑体"/>
        </w:rPr>
        <w:t xml:space="preserve">上下滑动显示界面查看更多传感器信息</w:t>
      </w:r>
      <w:r w:rsidRPr="00895C12" w:rsidR="00E53A36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E53A36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3C1F9A">
        <w:rPr>
          <w:sz w:val="18"/>
          <w:szCs w:val="18"/>
          <w:rFonts w:ascii="黑体" w:hAnsi="黑体" w:eastAsia="黑体" w:hint="eastAsia"/>
        </w:rPr>
        <w:t xml:space="preserve">点击右侧风机功能按钮，点击一次提示</w:t>
      </w:r>
      <w:r w:rsidRPr="00895C12" w:rsidR="003C1F9A">
        <w:rPr>
          <w:sz w:val="18"/>
          <w:szCs w:val="18"/>
          <w:rFonts w:ascii="黑体" w:hAnsi="黑体" w:eastAsia="黑体" w:hint="eastAsia"/>
        </w:rPr>
        <w:t xml:space="preserve">是否启动风机，在点击一次提示风机是否</w:t>
      </w:r>
      <w:r w:rsidRPr="00895C12" w:rsidR="003C1F9A">
        <w:rPr>
          <w:sz w:val="18"/>
          <w:szCs w:val="18"/>
          <w:rFonts w:ascii="黑体" w:hAnsi="黑体" w:eastAsia="黑体" w:hint="eastAsia"/>
        </w:rPr>
        <w:t xml:space="preserve">停止</w:t>
      </w:r>
      <w:r w:rsidRPr="00895C12" w:rsidR="002A222E">
        <w:rPr>
          <w:sz w:val="18"/>
          <w:szCs w:val="18"/>
          <w:rFonts w:ascii="黑体" w:hAnsi="黑体" w:eastAsia="黑体" w:hint="eastAsia"/>
        </w:rPr>
        <w:t xml:space="preserve">；进行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风机</w:t>
      </w:r>
      <w:r w:rsidRPr="00895C12" w:rsidR="00446F7F">
        <w:rPr>
          <w:sz w:val="18"/>
          <w:szCs w:val="18"/>
          <w:rFonts w:ascii="黑体" w:hAnsi="黑体" w:eastAsia="黑体" w:hint="eastAsia"/>
        </w:rPr>
        <w:t xml:space="preserve">强制启停操</w:t>
      </w:r>
      <w:r w:rsidRPr="00895C12" w:rsidR="002A222E">
        <w:rPr>
          <w:sz w:val="18"/>
          <w:szCs w:val="18"/>
          <w:rFonts w:ascii="黑体" w:hAnsi="黑体" w:eastAsia="黑体" w:hint="eastAsia"/>
        </w:rPr>
        <w:t xml:space="preserve">作。</w:t>
      </w:r>
      <w:r w:rsidRPr="00895C12" w:rsidR="00E53A36">
        <w:rPr>
          <w:sz w:val="18"/>
          <w:szCs w:val="18"/>
          <w:rFonts w:ascii="黑体" w:hAnsi="黑体" w:eastAsia="黑体" w:hint="eastAsia"/>
        </w:rPr>
      </w:r>
    </w:p>
    <w:p>
      <w:pPr>
        <w:pStyle w:val="Heading2"/>
        <w:spacing w:afterAutospacing="false" w:beforeAutospacing="false" w:line="400" w:lineRule="exact"/>
        <w:ind w:firstLine="723"/>
        <w:rPr>
          <w:sz w:val="24"/>
          <w:rFonts w:ascii="黑体" w:hAnsi="黑体" w:eastAsia="黑体"/>
        </w:rPr>
      </w:pPr>
      <w:bookmarkStart w:name="_Toc62115192" w:id="23"/>
      <w:bookmarkEnd w:id="23"/>
      <w:r w:rsidRPr="00895C12" w:rsidR="007E5235">
        <w:rPr>
          <w:sz w:val="24"/>
          <w:rFonts w:ascii="黑体" w:hAnsi="黑体" w:eastAsia="黑体"/>
        </w:rPr>
        <w:t xml:space="preserve">4.2</w:t>
      </w:r>
      <w:r w:rsidRPr="00895C12" w:rsidR="007E5235">
        <w:rPr>
          <w:sz w:val="24"/>
          <w:rFonts w:ascii="黑体" w:hAnsi="黑体" w:eastAsia="黑体" w:hint="eastAsia"/>
        </w:rPr>
        <w:t xml:space="preserve">、</w:t>
      </w:r>
      <w:r w:rsidRPr="00895C12" w:rsidR="007E5235">
        <w:rPr>
          <w:sz w:val="24"/>
          <w:rFonts w:ascii="黑体" w:hAnsi="黑体" w:eastAsia="黑体"/>
        </w:rPr>
        <w:t xml:space="preserve">报警查询</w:t>
      </w:r>
      <w:r w:rsidRPr="00895C12" w:rsidR="004627FC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rFonts w:ascii="黑体" w:hAnsi="黑体" w:eastAsia="黑体"/>
        </w:rPr>
      </w:pPr>
      <w:r w:rsidRPr="00895C12" w:rsidR="007E5235">
        <w:tab/>
        <w:rPr>
          <w:rFonts w:ascii="黑体" w:hAnsi="黑体" w:eastAsia="黑体"/>
        </w:rPr>
      </w:r>
      <w:r w:rsidRPr="00895C12" w:rsidR="007E5235">
        <w:rPr>
          <w:sz w:val="18"/>
          <w:szCs w:val="18"/>
          <w:rFonts w:ascii="黑体" w:hAnsi="黑体" w:eastAsia="黑体"/>
        </w:rPr>
        <w:t xml:space="preserve">点击报警查询出现报警信息记录界面</w:t>
      </w:r>
      <w:r w:rsidRPr="00895C12" w:rsidR="007E5235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rFonts w:ascii="黑体" w:hAnsi="黑体" w:eastAsia="黑体"/>
        </w:rPr>
      </w:pPr>
      <w:r w:rsidRPr="00895C12" w:rsidR="00895C12">
        <w:rPr>
          <w:rFonts w:ascii="黑体" w:hAnsi="黑体" w:eastAsia="黑体"/>
        </w:rPr>
        <w:drawing>
          <wp:anchor distT="0" distB="0" distL="0" distR="0" relativeHeight="252184581" behindDoc="0" allowOverlap="1" locked="0" layoutInCell="1" simplePos="0">
            <wp:simplePos y="0" x="0"/>
            <wp:positionH relativeFrom="column">
              <wp:posOffset>0</wp:posOffset>
            </wp:positionH>
            <wp:positionV relativeFrom="paragraph">
              <wp:posOffset>0</wp:posOffset>
            </wp:positionV>
            <wp:extent cy="2514600" cx="4495800"/>
            <wp:wrapNone/>
            <wp:docPr id="23" name="_x0000_s1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20-12-01-18-12-5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0733D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 w:hint="eastAsia"/>
        </w:rPr>
      </w:pPr>
      <w:r w:rsidRPr="00895C12" w:rsidR="000733D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center"/>
        <w:rPr>
          <w:rFonts w:ascii="黑体" w:hAnsi="黑体" w:eastAsia="黑体" w:hint="eastAsia"/>
        </w:rPr>
      </w:pPr>
      <w:r w:rsidRPr="00895C12" w:rsidR="007C00D1">
        <w:rPr>
          <w:rFonts w:ascii="黑体" w:hAnsi="黑体" w:eastAsia="黑体" w:hint="eastAsia"/>
        </w:rPr>
      </w:r>
    </w:p>
    <w:p>
      <w:pPr>
        <w:pStyle w:val="Heading2"/>
        <w:spacing w:afterAutospacing="false" w:beforeAutospacing="false" w:line="400" w:lineRule="exact"/>
        <w:ind w:firstLine="723"/>
        <w:rPr>
          <w:sz w:val="24"/>
          <w:rFonts w:ascii="黑体" w:hAnsi="黑体" w:eastAsia="黑体" w:hint="eastAsia"/>
        </w:rPr>
      </w:pPr>
      <w:bookmarkStart w:name="_Toc62115193" w:id="24"/>
      <w:bookmarkEnd w:id="24"/>
      <w:r w:rsidRPr="00895C12" w:rsidR="007C00D1">
        <w:rPr>
          <w:sz w:val="24"/>
          <w:rFonts w:ascii="黑体" w:hAnsi="黑体" w:eastAsia="黑体" w:hint="eastAsia"/>
        </w:rPr>
        <w:t xml:space="preserve">4</w:t>
      </w:r>
      <w:r w:rsidRPr="00895C12" w:rsidR="007C00D1">
        <w:rPr>
          <w:sz w:val="24"/>
          <w:rFonts w:ascii="黑体" w:hAnsi="黑体" w:eastAsia="黑体"/>
        </w:rPr>
        <w:t xml:space="preserve">.3</w:t>
      </w:r>
      <w:r w:rsidRPr="00895C12" w:rsidR="007C00D1">
        <w:rPr>
          <w:sz w:val="24"/>
          <w:rFonts w:ascii="黑体" w:hAnsi="黑体" w:eastAsia="黑体" w:hint="eastAsia"/>
        </w:rPr>
        <w:t xml:space="preserve">、</w:t>
      </w:r>
      <w:r w:rsidRPr="00895C12" w:rsidR="007C00D1">
        <w:rPr>
          <w:sz w:val="24"/>
          <w:rFonts w:ascii="黑体" w:hAnsi="黑体" w:eastAsia="黑体"/>
        </w:rPr>
        <w:t xml:space="preserve">故障查询</w:t>
      </w:r>
      <w:r w:rsidRPr="00895C12" w:rsidR="007C00D1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400" w:lineRule="exact"/>
        <w:rPr>
          <w:sz w:val="18"/>
          <w:szCs w:val="18"/>
          <w:rFonts w:ascii="黑体" w:hAnsi="黑体" w:eastAsia="黑体"/>
        </w:rPr>
      </w:pPr>
      <w:r w:rsidRPr="00895C12" w:rsidR="007C00D1">
        <w:rPr>
          <w:sz w:val="18"/>
          <w:szCs w:val="18"/>
          <w:rFonts w:ascii="黑体" w:hAnsi="黑体" w:eastAsia="黑体"/>
        </w:rPr>
        <w:t xml:space="preserve">点击故障查询</w:t>
      </w:r>
      <w:r w:rsidRPr="00895C12" w:rsidR="007C00D1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7C00D1">
        <w:rPr>
          <w:sz w:val="18"/>
          <w:szCs w:val="18"/>
          <w:rFonts w:ascii="黑体" w:hAnsi="黑体" w:eastAsia="黑体"/>
        </w:rPr>
        <w:t xml:space="preserve">进入故障查询信息记录界面</w:t>
      </w:r>
    </w:p>
    <w:p>
      <w:pPr>
        <w:pStyle w:val="Normal"/>
        <w:rPr>
          <w:rFonts w:ascii="黑体" w:hAnsi="黑体" w:eastAsia="黑体"/>
        </w:rPr>
      </w:pPr>
      <w:r w:rsidRPr="00895C12" w:rsidR="007C00D1">
        <w:rPr>
          <w:rFonts w:ascii="黑体" w:hAnsi="黑体" w:eastAsia="黑体"/>
        </w:rPr>
        <w:drawing>
          <wp:inline distT="0" distB="0" distL="0" distR="0">
            <wp:extent cy="2514600" cx="4495800"/>
            <wp:docPr id="25" name="_x0000_i17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C00D1">
        <w:rPr>
          <w:rFonts w:ascii="黑体" w:hAnsi="黑体" w:eastAsia="黑体" w:hint="eastAsia"/>
        </w:rPr>
      </w:r>
    </w:p>
    <w:p>
      <w:pPr>
        <w:pStyle w:val="Heading2"/>
        <w:spacing w:afterAutospacing="false" w:beforeAutospacing="false" w:line="400" w:lineRule="exact"/>
        <w:rPr>
          <w:rFonts w:ascii="黑体" w:hAnsi="黑体" w:eastAsia="黑体"/>
        </w:rPr>
      </w:pPr>
      <w:bookmarkStart w:name="_Toc62115194" w:id="25"/>
      <w:bookmarkEnd w:id="25"/>
      <w:r w:rsidRPr="00895C12" w:rsidR="00FE692E">
        <w:tab/>
        <w:rPr>
          <w:rFonts w:ascii="黑体" w:hAnsi="黑体" w:eastAsia="黑体"/>
        </w:rPr>
      </w:r>
      <w:r w:rsidRPr="00895C12" w:rsidR="00FE692E">
        <w:rPr>
          <w:sz w:val="24"/>
          <w:rFonts w:ascii="黑体" w:hAnsi="黑体" w:eastAsia="黑体"/>
        </w:rPr>
        <w:t xml:space="preserve">4.4</w:t>
      </w:r>
      <w:r w:rsidRPr="00895C12" w:rsidR="00FE692E">
        <w:rPr>
          <w:sz w:val="24"/>
          <w:rFonts w:ascii="黑体" w:hAnsi="黑体" w:eastAsia="黑体" w:hint="eastAsia"/>
        </w:rPr>
        <w:t xml:space="preserve">、</w:t>
      </w:r>
      <w:r w:rsidRPr="00895C12" w:rsidR="00FE692E">
        <w:rPr>
          <w:sz w:val="24"/>
          <w:rFonts w:ascii="黑体" w:hAnsi="黑体" w:eastAsia="黑体"/>
        </w:rPr>
        <w:t xml:space="preserve">系统设置</w:t>
      </w:r>
      <w:r w:rsidRPr="00895C12" w:rsidR="007C00D1">
        <w:rPr>
          <w:sz w:val="24"/>
          <w:rFonts w:ascii="黑体" w:hAnsi="黑体" w:eastAsia="黑体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5" w:id="26"/>
      <w:bookmarkEnd w:id="26"/>
      <w:r w:rsidRPr="00895C12" w:rsidR="00FE692E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FE692E">
        <w:rPr>
          <w:sz w:val="21"/>
          <w:szCs w:val="21"/>
          <w:rFonts w:ascii="黑体" w:hAnsi="黑体" w:eastAsia="黑体"/>
        </w:rPr>
        <w:t xml:space="preserve">.4.1</w:t>
      </w:r>
      <w:r w:rsidRPr="00895C12" w:rsidR="00FE692E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FE692E">
        <w:rPr>
          <w:sz w:val="21"/>
          <w:szCs w:val="21"/>
          <w:rFonts w:ascii="黑体" w:hAnsi="黑体" w:eastAsia="黑体"/>
        </w:rPr>
        <w:t xml:space="preserve">报警参数设置</w:t>
      </w:r>
      <w:r w:rsidRPr="00895C12" w:rsidR="00FE692E">
        <w:rPr>
          <w:sz w:val="21"/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FE692E">
        <w:tab/>
        <w:rPr>
          <w:rFonts w:ascii="黑体" w:hAnsi="黑体" w:eastAsia="黑体"/>
        </w:rPr>
      </w:r>
      <w:r w:rsidRPr="00895C12" w:rsidR="00F82B70">
        <w:rPr>
          <w:sz w:val="18"/>
          <w:szCs w:val="18"/>
          <w:rFonts w:ascii="黑体" w:hAnsi="黑体" w:eastAsia="黑体"/>
        </w:rPr>
        <w:t xml:space="preserve">可对以下</w:t>
      </w:r>
      <w:r w:rsidRPr="00895C12" w:rsidR="00FE692E">
        <w:rPr>
          <w:sz w:val="18"/>
          <w:szCs w:val="18"/>
          <w:rFonts w:ascii="黑体" w:hAnsi="黑体" w:eastAsia="黑体"/>
        </w:rPr>
        <w:t xml:space="preserve">氧气浓度下限报警值</w:t>
      </w:r>
      <w:r w:rsidRPr="00895C12" w:rsidR="00FE692E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FE692E">
        <w:rPr>
          <w:sz w:val="18"/>
          <w:szCs w:val="18"/>
          <w:rFonts w:ascii="黑体" w:hAnsi="黑体" w:eastAsia="黑体"/>
        </w:rPr>
        <w:t xml:space="preserve">六氟化硫浓度上限值报警值</w:t>
      </w:r>
      <w:r w:rsidRPr="00895C12" w:rsidR="00FE692E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FE692E">
        <w:rPr>
          <w:sz w:val="18"/>
          <w:szCs w:val="18"/>
          <w:rFonts w:ascii="黑体" w:hAnsi="黑体" w:eastAsia="黑体"/>
        </w:rPr>
        <w:t xml:space="preserve">报警</w:t>
      </w:r>
      <w:r w:rsidRPr="00895C12" w:rsidR="00FE692E">
        <w:rPr>
          <w:sz w:val="18"/>
          <w:szCs w:val="18"/>
          <w:rFonts w:ascii="黑体" w:hAnsi="黑体" w:eastAsia="黑体"/>
        </w:rPr>
        <w:t xml:space="preserve">系统</w:t>
      </w:r>
      <w:r w:rsidRPr="00895C12" w:rsidR="00F82B70">
        <w:rPr>
          <w:sz w:val="18"/>
          <w:szCs w:val="18"/>
          <w:rFonts w:ascii="黑体" w:hAnsi="黑体" w:eastAsia="黑体"/>
        </w:rPr>
        <w:t xml:space="preserve">语音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、环境温度传感器温度上限报警值、环境湿度传感器湿度上限报警值等参数设置，点击其中任意一项时输入操作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密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码“5</w:t>
      </w:r>
      <w:r w:rsidRPr="00895C12" w:rsidR="00F82B70">
        <w:rPr>
          <w:sz w:val="18"/>
          <w:szCs w:val="18"/>
          <w:rFonts w:ascii="黑体" w:hAnsi="黑体" w:eastAsia="黑体"/>
        </w:rPr>
        <w:t xml:space="preserve">102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”在</w:t>
      </w:r>
      <w:r w:rsidRPr="00895C12" w:rsidR="00F82B70">
        <w:rPr>
          <w:sz w:val="18"/>
          <w:szCs w:val="18"/>
          <w:rFonts w:ascii="黑体" w:hAnsi="黑体" w:eastAsia="黑体" w:hint="eastAsia"/>
        </w:rPr>
        <w:t xml:space="preserve">点击选项即可对本参数选项进行参数设置。</w:t>
      </w:r>
      <w:r w:rsidRPr="00895C12" w:rsidR="00FE692E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sz w:val="18"/>
          <w:szCs w:val="18"/>
          <w:rFonts w:ascii="黑体" w:hAnsi="黑体" w:eastAsia="黑体"/>
        </w:rPr>
      </w:pPr>
      <w:r w:rsidRPr="00895C12" w:rsidR="00526BA1">
        <w:rPr>
          <w:sz w:val="18"/>
          <w:szCs w:val="18"/>
          <w:rFonts w:ascii="黑体" w:hAnsi="黑体" w:eastAsia="黑体"/>
        </w:rPr>
        <w:drawing>
          <wp:inline distT="0" distB="0" distL="0" distR="0">
            <wp:extent cy="2514600" cx="4495800"/>
            <wp:docPr id="27" name="_x0000_i1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526BA1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6" w:id="27"/>
      <w:bookmarkEnd w:id="27"/>
      <w:r w:rsidRPr="00895C12" w:rsidR="00D62814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D62814">
        <w:rPr>
          <w:sz w:val="21"/>
          <w:szCs w:val="21"/>
          <w:rFonts w:ascii="黑体" w:hAnsi="黑体" w:eastAsia="黑体"/>
        </w:rPr>
        <w:t xml:space="preserve">.</w:t>
      </w:r>
      <w:r w:rsidRPr="00895C12" w:rsidR="00D62814">
        <w:rPr>
          <w:sz w:val="21"/>
          <w:szCs w:val="21"/>
          <w:rFonts w:ascii="黑体" w:hAnsi="黑体" w:eastAsia="黑体"/>
        </w:rPr>
        <w:t xml:space="preserve">4.2</w:t>
      </w:r>
      <w:r w:rsidRPr="00895C12" w:rsidR="00D62814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D62814">
        <w:rPr>
          <w:sz w:val="21"/>
          <w:szCs w:val="21"/>
          <w:rFonts w:ascii="黑体" w:hAnsi="黑体" w:eastAsia="黑体"/>
        </w:rPr>
        <w:t xml:space="preserve">通讯设置</w:t>
      </w:r>
      <w:r w:rsidRPr="00895C12" w:rsidR="00D62814">
        <w:rPr>
          <w:sz w:val="21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420"/>
        <w:rPr>
          <w:sz w:val="18"/>
          <w:szCs w:val="18"/>
          <w:rFonts w:ascii="黑体" w:hAnsi="黑体" w:eastAsia="黑体"/>
        </w:rPr>
      </w:pPr>
      <w:r w:rsidRPr="00895C12" w:rsidR="00D62814">
        <w:rPr>
          <w:sz w:val="18"/>
          <w:szCs w:val="18"/>
          <w:rFonts w:ascii="黑体" w:hAnsi="黑体" w:eastAsia="黑体"/>
        </w:rPr>
        <w:t xml:space="preserve">点击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R</w:t>
      </w:r>
      <w:r w:rsidRPr="00895C12" w:rsidR="00D62814">
        <w:rPr>
          <w:sz w:val="18"/>
          <w:szCs w:val="18"/>
          <w:rFonts w:ascii="黑体" w:hAnsi="黑体" w:eastAsia="黑体"/>
        </w:rPr>
        <w:t xml:space="preserve">S48</w:t>
      </w:r>
      <w:r w:rsidRPr="00895C12" w:rsidR="00D62814">
        <w:rPr>
          <w:sz w:val="18"/>
          <w:szCs w:val="18"/>
          <w:rFonts w:ascii="黑体" w:hAnsi="黑体" w:eastAsia="黑体"/>
        </w:rPr>
        <w:t xml:space="preserve">5电脑主机通信参数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、M</w:t>
      </w:r>
      <w:r w:rsidRPr="00895C12" w:rsidR="00D62814">
        <w:rPr>
          <w:sz w:val="18"/>
          <w:szCs w:val="18"/>
          <w:rFonts w:ascii="黑体" w:hAnsi="黑体" w:eastAsia="黑体"/>
        </w:rPr>
        <w:t xml:space="preserve">odbus设备</w:t>
      </w:r>
      <w:r w:rsidRPr="00895C12" w:rsidR="00D62814">
        <w:rPr>
          <w:sz w:val="18"/>
          <w:szCs w:val="18"/>
          <w:rFonts w:ascii="黑体" w:hAnsi="黑体" w:eastAsia="黑体"/>
        </w:rPr>
        <w:t xml:space="preserve">波特率输入密码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“5</w:t>
      </w:r>
      <w:r w:rsidRPr="00895C12" w:rsidR="00D62814">
        <w:rPr>
          <w:sz w:val="18"/>
          <w:szCs w:val="18"/>
          <w:rFonts w:ascii="黑体" w:hAnsi="黑体" w:eastAsia="黑体"/>
        </w:rPr>
        <w:t xml:space="preserve">102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”进行对</w:t>
      </w:r>
      <w:r w:rsidRPr="00895C12" w:rsidR="00D62814">
        <w:rPr>
          <w:sz w:val="18"/>
          <w:szCs w:val="18"/>
          <w:rFonts w:ascii="黑体" w:hAnsi="黑体" w:eastAsia="黑体" w:hint="eastAsia"/>
        </w:rPr>
        <w:t xml:space="preserve">本装置通讯地址与波特率设置。</w:t>
      </w:r>
      <w:r w:rsidRPr="00895C12" w:rsidR="00D62814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sz w:val="18"/>
          <w:szCs w:val="18"/>
          <w:rFonts w:ascii="黑体" w:hAnsi="黑体" w:eastAsia="黑体"/>
        </w:rPr>
      </w:pPr>
      <w:r w:rsidRPr="00895C12" w:rsidR="00526BA1">
        <w:rPr>
          <w:sz w:val="18"/>
          <w:szCs w:val="18"/>
          <w:rFonts w:ascii="黑体" w:hAnsi="黑体" w:eastAsia="黑体"/>
        </w:rPr>
        <w:drawing>
          <wp:inline distT="0" distB="0" distL="0" distR="0">
            <wp:extent cy="2514600" cx="4495800"/>
            <wp:docPr id="29" name="_x0000_i17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526BA1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7" w:id="28"/>
      <w:bookmarkEnd w:id="28"/>
      <w:r w:rsidRPr="00895C12" w:rsidR="00D62814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D62814">
        <w:rPr>
          <w:sz w:val="21"/>
          <w:szCs w:val="21"/>
          <w:rFonts w:ascii="黑体" w:hAnsi="黑体" w:eastAsia="黑体"/>
        </w:rPr>
        <w:t xml:space="preserve">.4.3</w:t>
      </w:r>
      <w:r w:rsidRPr="00895C12" w:rsidR="00D62814">
        <w:rPr>
          <w:sz w:val="21"/>
          <w:szCs w:val="21"/>
          <w:rFonts w:ascii="黑体" w:hAnsi="黑体" w:eastAsia="黑体" w:hint="eastAsia"/>
        </w:rPr>
        <w:t xml:space="preserve">、风机参数设置</w:t>
      </w:r>
      <w:r w:rsidRPr="00895C12" w:rsidR="00D62814">
        <w:rPr>
          <w:sz w:val="21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180" w:firstLineChars="100"/>
        <w:rPr>
          <w:sz w:val="18"/>
          <w:szCs w:val="18"/>
          <w:rFonts w:ascii="黑体" w:hAnsi="黑体" w:eastAsia="黑体" w:hint="eastAsia"/>
        </w:rPr>
      </w:pPr>
      <w:r w:rsidRPr="00895C12" w:rsidR="00790FE7">
        <w:rPr>
          <w:sz w:val="18"/>
          <w:szCs w:val="18"/>
          <w:rFonts w:ascii="黑体" w:hAnsi="黑体" w:eastAsia="黑体" w:hint="eastAsia"/>
        </w:rPr>
        <w:t xml:space="preserve">点击风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机参数设置选项输入密码“5</w:t>
      </w:r>
      <w:r w:rsidRPr="00895C12" w:rsidR="00790FE7">
        <w:rPr>
          <w:sz w:val="18"/>
          <w:szCs w:val="18"/>
          <w:rFonts w:ascii="黑体" w:hAnsi="黑体" w:eastAsia="黑体"/>
        </w:rPr>
        <w:t xml:space="preserve">102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”在点击一次进入参数设置界面，共可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对5路风机分别设置不同工种模式。</w:t>
      </w:r>
      <w:r w:rsidRPr="00895C12" w:rsidR="00790FE7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b w:val="1"/>
          <w:sz w:val="18"/>
          <w:szCs w:val="18"/>
          <w:rFonts w:ascii="黑体" w:hAnsi="黑体" w:eastAsia="黑体" w:hint="eastAsia"/>
        </w:rPr>
      </w:pPr>
      <w:r w:rsidRPr="00895C12" w:rsidR="00790FE7">
        <w:rPr>
          <w:b w:val="1"/>
          <w:sz w:val="18"/>
          <w:szCs w:val="18"/>
          <w:rFonts w:ascii="黑体" w:hAnsi="黑体" w:eastAsia="黑体" w:hint="eastAsia"/>
        </w:rPr>
        <w:t xml:space="preserve">定时模式</w:t>
      </w:r>
      <w:r w:rsidRPr="00895C12" w:rsidR="00DA2E84">
        <w:rPr>
          <w:b w:val="1"/>
          <w:sz w:val="18"/>
          <w:szCs w:val="18"/>
          <w:rFonts w:ascii="黑体" w:hAnsi="黑体" w:eastAsia="黑体" w:hint="eastAsia"/>
        </w:rPr>
        <w:t xml:space="preserve">：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可设置3组时段让风机根据设置时段进行工作。</w:t>
      </w:r>
      <w:r w:rsidRPr="00895C12" w:rsidR="00790FE7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b w:val="1"/>
          <w:sz w:val="18"/>
          <w:szCs w:val="18"/>
          <w:rFonts w:ascii="黑体" w:hAnsi="黑体" w:eastAsia="黑体"/>
        </w:rPr>
      </w:pPr>
      <w:r w:rsidRPr="00895C12" w:rsidR="00790FE7">
        <w:rPr>
          <w:b w:val="1"/>
          <w:sz w:val="18"/>
          <w:szCs w:val="18"/>
          <w:rFonts w:ascii="黑体" w:hAnsi="黑体" w:eastAsia="黑体"/>
        </w:rPr>
        <w:t xml:space="preserve">报警模式</w:t>
      </w:r>
      <w:r w:rsidRPr="00895C12" w:rsidR="00420063">
        <w:rPr>
          <w:b w:val="1"/>
          <w:sz w:val="18"/>
          <w:szCs w:val="18"/>
          <w:rFonts w:ascii="黑体" w:hAnsi="黑体" w:eastAsia="黑体" w:hint="eastAsia"/>
        </w:rPr>
        <w:t xml:space="preserve">：</w:t>
      </w:r>
      <w:r w:rsidRPr="00895C12" w:rsidR="00790FE7">
        <w:rPr>
          <w:sz w:val="18"/>
          <w:szCs w:val="18"/>
          <w:rFonts w:ascii="黑体" w:hAnsi="黑体" w:eastAsia="黑体"/>
        </w:rPr>
        <w:t xml:space="preserve">根据设</w:t>
      </w:r>
      <w:r w:rsidRPr="00895C12" w:rsidR="00790FE7">
        <w:rPr>
          <w:sz w:val="18"/>
          <w:szCs w:val="18"/>
          <w:rFonts w:ascii="黑体" w:hAnsi="黑体" w:eastAsia="黑体"/>
        </w:rPr>
        <w:t xml:space="preserve">置的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S</w:t>
      </w:r>
      <w:r w:rsidRPr="00895C12" w:rsidR="00790FE7">
        <w:rPr>
          <w:sz w:val="18"/>
          <w:szCs w:val="18"/>
          <w:rFonts w:ascii="黑体" w:hAnsi="黑体" w:eastAsia="黑体"/>
        </w:rPr>
        <w:t xml:space="preserve">F6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790FE7">
        <w:rPr>
          <w:sz w:val="18"/>
          <w:szCs w:val="18"/>
          <w:rFonts w:ascii="黑体" w:hAnsi="黑体" w:eastAsia="黑体"/>
        </w:rPr>
        <w:t xml:space="preserve">氧气报警上下限值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790FE7">
        <w:rPr>
          <w:sz w:val="18"/>
          <w:szCs w:val="18"/>
          <w:rFonts w:ascii="黑体" w:hAnsi="黑体" w:eastAsia="黑体"/>
        </w:rPr>
        <w:t xml:space="preserve">关联传感器</w:t>
      </w:r>
      <w:r w:rsidRPr="00895C12" w:rsidR="00790FE7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420063">
        <w:rPr>
          <w:sz w:val="18"/>
          <w:szCs w:val="18"/>
          <w:rFonts w:ascii="黑体" w:hAnsi="黑体" w:eastAsia="黑体"/>
        </w:rPr>
        <w:t xml:space="preserve">关联的传感器发现上述情况时风机工作</w:t>
      </w:r>
      <w:r w:rsidRPr="00895C12" w:rsidR="00420063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790FE7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b w:val="1"/>
          <w:sz w:val="18"/>
          <w:szCs w:val="18"/>
          <w:rFonts w:ascii="黑体" w:hAnsi="黑体" w:eastAsia="黑体"/>
        </w:rPr>
      </w:pPr>
      <w:r w:rsidRPr="00895C12" w:rsidR="00DA2E84">
        <w:rPr>
          <w:b w:val="1"/>
          <w:sz w:val="18"/>
          <w:szCs w:val="18"/>
          <w:rFonts w:ascii="黑体" w:hAnsi="黑体" w:eastAsia="黑体"/>
        </w:rPr>
        <w:t xml:space="preserve">人员监控模式</w:t>
      </w:r>
      <w:r w:rsidRPr="00895C12" w:rsidR="00DA2E84">
        <w:rPr>
          <w:b w:val="1"/>
          <w:sz w:val="18"/>
          <w:szCs w:val="18"/>
          <w:rFonts w:ascii="黑体" w:hAnsi="黑体" w:eastAsia="黑体" w:hint="eastAsia"/>
        </w:rPr>
        <w:t xml:space="preserve">：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红外感应到人体时启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动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风机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，根据设置时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间间隔风机启动动作。</w:t>
      </w:r>
      <w:r w:rsidRPr="00895C12" w:rsidR="00DA2E84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b w:val="1"/>
          <w:sz w:val="18"/>
          <w:szCs w:val="18"/>
          <w:rFonts w:ascii="黑体" w:hAnsi="黑体" w:eastAsia="黑体"/>
        </w:rPr>
      </w:pPr>
      <w:r w:rsidRPr="00895C12" w:rsidR="00DA2E84">
        <w:rPr>
          <w:b w:val="1"/>
          <w:sz w:val="18"/>
          <w:szCs w:val="18"/>
          <w:rFonts w:ascii="黑体" w:hAnsi="黑体" w:eastAsia="黑体"/>
        </w:rPr>
        <w:t xml:space="preserve">手动模式</w:t>
      </w:r>
      <w:r w:rsidRPr="00895C12" w:rsidR="00DA2E84">
        <w:rPr>
          <w:b w:val="1"/>
          <w:sz w:val="18"/>
          <w:szCs w:val="18"/>
          <w:rFonts w:ascii="黑体" w:hAnsi="黑体" w:eastAsia="黑体" w:hint="eastAsia"/>
        </w:rPr>
        <w:t xml:space="preserve">：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在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运行界面手动启动风机，根据设置的时间间隔停止</w:t>
      </w:r>
      <w:r w:rsidRPr="00895C12" w:rsidR="00DA2E84">
        <w:rPr>
          <w:sz w:val="18"/>
          <w:szCs w:val="18"/>
          <w:rFonts w:ascii="黑体" w:hAnsi="黑体" w:eastAsia="黑体" w:hint="eastAsia"/>
        </w:rPr>
        <w:t xml:space="preserve">风机。</w:t>
      </w:r>
      <w:r w:rsidRPr="00895C12" w:rsidR="00DA2E84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b w:val="1"/>
          <w:sz w:val="18"/>
          <w:szCs w:val="18"/>
          <w:rFonts w:ascii="黑体" w:hAnsi="黑体" w:eastAsia="黑体"/>
        </w:rPr>
      </w:pPr>
      <w:r w:rsidRPr="00895C12" w:rsidR="00526BA1">
        <w:rPr>
          <w:b w:val="1"/>
          <w:sz w:val="18"/>
          <w:szCs w:val="18"/>
          <w:rFonts w:ascii="黑体" w:hAnsi="黑体" w:eastAsia="黑体"/>
        </w:rPr>
        <w:drawing>
          <wp:inline distT="0" distB="0" distL="0" distR="0">
            <wp:extent cy="2514600" cx="4495800"/>
            <wp:docPr id="31" name="_x0000_i17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526BA1">
        <w:rPr>
          <w:b w:val="1"/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8" w:id="29"/>
      <w:bookmarkEnd w:id="29"/>
      <w:r w:rsidRPr="00895C12" w:rsidR="00D62814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D62814">
        <w:rPr>
          <w:sz w:val="21"/>
          <w:szCs w:val="21"/>
          <w:rFonts w:ascii="黑体" w:hAnsi="黑体" w:eastAsia="黑体"/>
        </w:rPr>
        <w:t xml:space="preserve">.4.4</w:t>
      </w:r>
      <w:r w:rsidRPr="00895C12" w:rsidR="00D62814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D62814">
        <w:rPr>
          <w:sz w:val="21"/>
          <w:szCs w:val="21"/>
          <w:rFonts w:ascii="黑体" w:hAnsi="黑体" w:eastAsia="黑体"/>
        </w:rPr>
        <w:t xml:space="preserve">遥信输入设置</w:t>
      </w:r>
      <w:r w:rsidRPr="00895C12" w:rsidR="00D62814">
        <w:rPr>
          <w:sz w:val="21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526BA1">
        <w:rPr>
          <w:sz w:val="18"/>
          <w:szCs w:val="18"/>
          <w:rFonts w:ascii="黑体" w:hAnsi="黑体" w:eastAsia="黑体"/>
        </w:rPr>
        <w:t xml:space="preserve">可对开关量接入设备进行名称定义</w:t>
      </w:r>
      <w:r w:rsidRPr="00895C12" w:rsidR="00526BA1">
        <w:rPr>
          <w:sz w:val="18"/>
          <w:szCs w:val="18"/>
          <w:rFonts w:ascii="黑体" w:hAnsi="黑体" w:eastAsia="黑体"/>
        </w:rPr>
        <w:t xml:space="preserve">以及动作状态定义</w:t>
      </w:r>
      <w:r w:rsidRPr="00895C12" w:rsidR="00526BA1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sz w:val="18"/>
          <w:szCs w:val="18"/>
          <w:rFonts w:ascii="黑体" w:hAnsi="黑体" w:eastAsia="黑体" w:hint="eastAsia"/>
        </w:rPr>
      </w:pPr>
      <w:r w:rsidRPr="00895C12" w:rsidR="007761AF">
        <w:rPr>
          <w:sz w:val="18"/>
          <w:szCs w:val="18"/>
          <w:rFonts w:ascii="黑体" w:hAnsi="黑体" w:eastAsia="黑体" w:hint="eastAsia"/>
        </w:rPr>
        <w:drawing>
          <wp:inline distT="0" distB="0" distL="0" distR="0">
            <wp:extent cy="2514600" cx="4495800"/>
            <wp:docPr id="33" name="_x0000_i17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526BA1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199" w:id="30"/>
      <w:bookmarkEnd w:id="30"/>
      <w:r w:rsidRPr="00895C12" w:rsidR="00071A7A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071A7A">
        <w:rPr>
          <w:sz w:val="21"/>
          <w:szCs w:val="21"/>
          <w:rFonts w:ascii="黑体" w:hAnsi="黑体" w:eastAsia="黑体"/>
        </w:rPr>
        <w:t xml:space="preserve">.4.5</w:t>
      </w:r>
      <w:r w:rsidRPr="00895C12" w:rsidR="00071A7A">
        <w:rPr>
          <w:sz w:val="21"/>
          <w:szCs w:val="21"/>
          <w:rFonts w:ascii="黑体" w:hAnsi="黑体" w:eastAsia="黑体" w:hint="eastAsia"/>
        </w:rPr>
        <w:t xml:space="preserve">、</w:t>
      </w:r>
      <w:r w:rsidRPr="00895C12" w:rsidR="00425190">
        <w:rPr>
          <w:sz w:val="21"/>
          <w:szCs w:val="21"/>
          <w:rFonts w:ascii="黑体" w:hAnsi="黑体" w:eastAsia="黑体"/>
        </w:rPr>
        <w:t xml:space="preserve">LED</w:t>
      </w:r>
      <w:r w:rsidRPr="00895C12" w:rsidR="00071A7A">
        <w:rPr>
          <w:sz w:val="21"/>
          <w:szCs w:val="21"/>
          <w:rFonts w:ascii="黑体" w:hAnsi="黑体" w:eastAsia="黑体"/>
        </w:rPr>
        <w:t xml:space="preserve">电子屏幕设置</w:t>
      </w:r>
      <w:r w:rsidRPr="00895C12" w:rsidR="00071A7A">
        <w:rPr>
          <w:sz w:val="21"/>
          <w:szCs w:val="21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526BA1">
        <w:rPr>
          <w:sz w:val="18"/>
          <w:szCs w:val="18"/>
          <w:rFonts w:ascii="黑体" w:hAnsi="黑体" w:eastAsia="黑体"/>
        </w:rPr>
        <w:t xml:space="preserve">当有接入</w:t>
      </w:r>
      <w:r w:rsidRPr="00895C12" w:rsidR="00526BA1">
        <w:rPr>
          <w:sz w:val="18"/>
          <w:szCs w:val="18"/>
          <w:rFonts w:ascii="黑体" w:hAnsi="黑体" w:eastAsia="黑体" w:hint="eastAsia"/>
        </w:rPr>
        <w:t xml:space="preserve">L</w:t>
      </w:r>
      <w:r w:rsidRPr="00895C12" w:rsidR="00526BA1">
        <w:rPr>
          <w:sz w:val="18"/>
          <w:szCs w:val="18"/>
          <w:rFonts w:ascii="黑体" w:hAnsi="黑体" w:eastAsia="黑体"/>
        </w:rPr>
        <w:t xml:space="preserve">E</w:t>
      </w:r>
      <w:r w:rsidRPr="00895C12" w:rsidR="00526BA1">
        <w:rPr>
          <w:sz w:val="18"/>
          <w:szCs w:val="18"/>
          <w:rFonts w:ascii="黑体" w:hAnsi="黑体" w:eastAsia="黑体"/>
        </w:rPr>
        <w:t xml:space="preserve">D显示屏时可对显示进行显示方式以及亮度定义</w:t>
      </w:r>
      <w:r w:rsidRPr="00895C12" w:rsidR="00526BA1">
        <w:rPr>
          <w:sz w:val="18"/>
          <w:szCs w:val="18"/>
          <w:rFonts w:ascii="黑体" w:hAnsi="黑体" w:eastAsia="黑体"/>
        </w:rPr>
      </w:r>
    </w:p>
    <w:p>
      <w:pPr>
        <w:pStyle w:val="Normal"/>
        <w:jc w:val="center"/>
        <w:rPr>
          <w:sz w:val="18"/>
          <w:szCs w:val="18"/>
          <w:rFonts w:ascii="黑体" w:hAnsi="黑体" w:eastAsia="黑体" w:hint="eastAsia"/>
        </w:rPr>
      </w:pPr>
      <w:r w:rsidRPr="00895C12" w:rsidR="002A683F">
        <w:rPr>
          <w:sz w:val="18"/>
          <w:szCs w:val="18"/>
          <w:rFonts w:ascii="黑体" w:hAnsi="黑体" w:eastAsia="黑体" w:hint="eastAsia"/>
        </w:rPr>
        <w:drawing>
          <wp:inline distT="0" distB="0" distL="0" distR="0">
            <wp:extent cy="2514600" cx="4279900"/>
            <wp:docPr id="35" name="_x0000_i17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2799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761AF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00" w:lineRule="exact"/>
        <w:rPr>
          <w:sz w:val="21"/>
          <w:szCs w:val="21"/>
          <w:rFonts w:ascii="黑体" w:hAnsi="黑体" w:eastAsia="黑体" w:hint="eastAsia"/>
        </w:rPr>
      </w:pPr>
      <w:bookmarkStart w:name="_Toc62115200" w:id="31"/>
      <w:bookmarkEnd w:id="31"/>
      <w:r w:rsidRPr="00895C12" w:rsidR="00071A7A">
        <w:rPr>
          <w:sz w:val="21"/>
          <w:szCs w:val="21"/>
          <w:rFonts w:ascii="黑体" w:hAnsi="黑体" w:eastAsia="黑体" w:hint="eastAsia"/>
        </w:rPr>
        <w:t xml:space="preserve">4</w:t>
      </w:r>
      <w:r w:rsidRPr="00895C12" w:rsidR="00071A7A">
        <w:rPr>
          <w:sz w:val="21"/>
          <w:szCs w:val="21"/>
          <w:rFonts w:ascii="黑体" w:hAnsi="黑体" w:eastAsia="黑体"/>
        </w:rPr>
        <w:t xml:space="preserve">.4.6</w:t>
      </w:r>
      <w:r w:rsidRPr="00895C12" w:rsidR="00071A7A">
        <w:rPr>
          <w:sz w:val="21"/>
          <w:szCs w:val="21"/>
          <w:rFonts w:ascii="黑体" w:hAnsi="黑体" w:eastAsia="黑体" w:hint="eastAsia"/>
        </w:rPr>
        <w:t xml:space="preserve">、传感器</w:t>
      </w:r>
      <w:r w:rsidRPr="00895C12" w:rsidR="00071A7A">
        <w:rPr>
          <w:sz w:val="21"/>
          <w:szCs w:val="21"/>
          <w:rFonts w:ascii="黑体" w:hAnsi="黑体" w:eastAsia="黑体" w:hint="eastAsia"/>
        </w:rPr>
        <w:t xml:space="preserve">信息设置</w:t>
      </w:r>
      <w:r w:rsidRPr="00895C12" w:rsidR="00071A7A">
        <w:rPr>
          <w:sz w:val="21"/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Cs w:val="21"/>
          <w:rFonts w:ascii="黑体" w:hAnsi="黑体" w:eastAsia="黑体" w:hint="eastAsia"/>
        </w:rPr>
      </w:pPr>
      <w:r w:rsidRPr="00895C12" w:rsidR="002A683F">
        <w:rPr>
          <w:szCs w:val="21"/>
          <w:rFonts w:ascii="黑体" w:hAnsi="黑体" w:eastAsia="黑体" w:hint="eastAsia"/>
        </w:rPr>
        <w:drawing>
          <wp:anchor distT="0" distB="0" distL="0" distR="0" relativeHeight="252184578" behindDoc="0" allowOverlap="1" locked="0" layoutInCell="1" simplePos="0">
            <wp:simplePos y="0" x="0"/>
            <wp:positionH relativeFrom="margin">
              <wp:posOffset>63500</wp:posOffset>
            </wp:positionH>
            <wp:positionV relativeFrom="paragraph">
              <wp:posOffset>596900</wp:posOffset>
            </wp:positionV>
            <wp:extent cy="2514600" cx="4495800"/>
            <wp:wrapSquare wrapText="bothSides" distT="0" distB="0" distL="0" distR="0"/>
            <wp:docPr id="37" name="_x0000_s17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D62814">
        <w:rPr>
          <w:sz w:val="18"/>
          <w:szCs w:val="18"/>
          <w:rFonts w:ascii="黑体" w:hAnsi="黑体" w:eastAsia="黑体"/>
        </w:rPr>
        <w:t xml:space="preserve">.</w:t>
      </w:r>
      <w:r w:rsidRPr="00895C12" w:rsidR="00D62814">
        <w:tab/>
        <w:rPr>
          <w:sz w:val="18"/>
          <w:szCs w:val="18"/>
          <w:rFonts w:ascii="黑体" w:hAnsi="黑体" w:eastAsia="黑体"/>
        </w:rPr>
      </w:r>
      <w:r w:rsidRPr="00895C12" w:rsidR="00B713BF">
        <w:rPr>
          <w:sz w:val="18"/>
          <w:szCs w:val="18"/>
          <w:rFonts w:ascii="黑体" w:hAnsi="黑体" w:eastAsia="黑体"/>
        </w:rPr>
        <w:t xml:space="preserve">一</w:t>
      </w:r>
      <w:r w:rsidRPr="00895C12" w:rsidR="00B713BF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B713BF">
        <w:rPr>
          <w:sz w:val="18"/>
          <w:szCs w:val="18"/>
          <w:rFonts w:ascii="黑体" w:hAnsi="黑体" w:eastAsia="黑体"/>
        </w:rPr>
        <w:t xml:space="preserve">在系统设置栏下滑动到文件管理器选项输入密码</w:t>
      </w:r>
      <w:r w:rsidRPr="00895C12" w:rsidR="00B713BF">
        <w:rPr>
          <w:sz w:val="18"/>
          <w:szCs w:val="18"/>
          <w:rFonts w:ascii="黑体" w:hAnsi="黑体" w:eastAsia="黑体" w:hint="eastAsia"/>
        </w:rPr>
        <w:t xml:space="preserve">“5</w:t>
      </w:r>
      <w:r w:rsidRPr="00895C12" w:rsidR="00B713BF">
        <w:rPr>
          <w:sz w:val="18"/>
          <w:szCs w:val="18"/>
          <w:rFonts w:ascii="黑体" w:hAnsi="黑体" w:eastAsia="黑体"/>
        </w:rPr>
        <w:t xml:space="preserve">102</w:t>
      </w:r>
      <w:r w:rsidRPr="00895C12" w:rsidR="00B713BF">
        <w:rPr>
          <w:sz w:val="18"/>
          <w:szCs w:val="18"/>
          <w:rFonts w:ascii="黑体" w:hAnsi="黑体" w:eastAsia="黑体" w:hint="eastAsia"/>
        </w:rPr>
        <w:t xml:space="preserve">”打开文件管理器找到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路径：0/</w:t>
      </w:r>
      <w:r w:rsidRPr="00895C12" w:rsidR="004C6493">
        <w:rPr>
          <w:sz w:val="18"/>
          <w:szCs w:val="18"/>
          <w:rFonts w:ascii="黑体" w:hAnsi="黑体" w:eastAsia="黑体"/>
        </w:rPr>
        <w:t xml:space="preserve">El</w:t>
      </w:r>
      <w:r w:rsidRPr="00895C12" w:rsidR="004C6493">
        <w:rPr>
          <w:sz w:val="18"/>
          <w:szCs w:val="18"/>
          <w:rFonts w:ascii="黑体" w:hAnsi="黑体" w:eastAsia="黑体"/>
        </w:rPr>
        <w:t xml:space="preserve">eB</w:t>
      </w:r>
      <w:r w:rsidRPr="00895C12" w:rsidR="004C6493">
        <w:rPr>
          <w:sz w:val="18"/>
          <w:szCs w:val="18"/>
          <w:rFonts w:ascii="黑体" w:hAnsi="黑体" w:eastAsia="黑体"/>
        </w:rPr>
        <w:t xml:space="preserve">ox/Elecel/ 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用U盘把device文件拷贝出来</w:t>
      </w:r>
      <w:r w:rsidRPr="00895C12" w:rsidR="002A683F">
        <w:rPr>
          <w:szCs w:val="21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4C6493">
        <w:rPr>
          <w:sz w:val="18"/>
          <w:szCs w:val="18"/>
          <w:rFonts w:ascii="黑体" w:hAnsi="黑体" w:eastAsia="黑体" w:hint="eastAsia"/>
        </w:rPr>
        <w:t xml:space="preserve">二、把U盘插到电脑上打开拷贝的文档、按照现场接入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的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设备修改传感器设</w:t>
      </w:r>
      <w:r w:rsidRPr="00895C12" w:rsidR="004C6493">
        <w:rPr>
          <w:sz w:val="18"/>
          <w:szCs w:val="18"/>
          <w:rFonts w:ascii="黑体" w:hAnsi="黑体" w:eastAsia="黑体" w:hint="eastAsia"/>
        </w:rPr>
        <w:t xml:space="preserve">备类型、通讯地址以及需要显示的传感器名称。</w:t>
      </w:r>
      <w:r w:rsidRPr="00895C12" w:rsidR="004C6493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rPr>
          <w:rFonts w:ascii="黑体" w:hAnsi="黑体" w:eastAsia="黑体"/>
        </w:rPr>
      </w:pPr>
      <w:r w:rsidRPr="00895C12" w:rsidR="00006EBE">
        <w:rPr>
          <w:rFonts w:ascii="黑体" w:hAnsi="黑体" w:eastAsia="黑体"/>
        </w:rPr>
        <w:drawing>
          <wp:inline distT="0" distB="0" distL="0" distR="0">
            <wp:extent cy="2184400" cx="4445000"/>
            <wp:docPr id="39" name="_x0000_i17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y="0" x="0"/>
                      <a:ext cy="2184400" cx="44450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C00D1">
        <w:rPr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0635D">
        <w:rPr>
          <w:sz w:val="18"/>
          <w:szCs w:val="18"/>
          <w:rFonts w:ascii="黑体" w:hAnsi="黑体" w:eastAsia="黑体"/>
        </w:rPr>
        <w:t xml:space="preserve">三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00635D">
        <w:rPr>
          <w:sz w:val="18"/>
          <w:szCs w:val="18"/>
          <w:rFonts w:ascii="黑体" w:hAnsi="黑体" w:eastAsia="黑体"/>
        </w:rPr>
        <w:t xml:space="preserve">修改完成后把文档拷贝到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U盘里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面，把文件复制路径0/</w:t>
      </w:r>
      <w:r w:rsidRPr="00895C12" w:rsidR="0000635D">
        <w:rPr>
          <w:sz w:val="18"/>
          <w:szCs w:val="18"/>
          <w:rFonts w:ascii="黑体" w:hAnsi="黑体" w:eastAsia="黑体"/>
        </w:rPr>
        <w:t xml:space="preserve">EleBox</w:t>
      </w:r>
      <w:r w:rsidRPr="00895C12" w:rsidR="0000635D">
        <w:rPr>
          <w:sz w:val="18"/>
          <w:szCs w:val="18"/>
          <w:rFonts w:ascii="黑体" w:hAnsi="黑体" w:eastAsia="黑体"/>
        </w:rPr>
        <w:t xml:space="preserve">/Elecel/下替换原有的de</w:t>
      </w:r>
      <w:r w:rsidRPr="00895C12" w:rsidR="0000635D">
        <w:rPr>
          <w:sz w:val="18"/>
          <w:szCs w:val="18"/>
          <w:rFonts w:ascii="黑体" w:hAnsi="黑体" w:eastAsia="黑体"/>
        </w:rPr>
        <w:t xml:space="preserve">vice文件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00635D">
        <w:rPr>
          <w:sz w:val="18"/>
          <w:szCs w:val="18"/>
          <w:rFonts w:ascii="黑体" w:hAnsi="黑体" w:eastAsia="黑体"/>
        </w:rPr>
        <w:t xml:space="preserve">在点击系统设置找到导入设备列表输入密码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“5</w:t>
      </w:r>
      <w:r w:rsidRPr="00895C12" w:rsidR="0000635D">
        <w:rPr>
          <w:sz w:val="18"/>
          <w:szCs w:val="18"/>
          <w:rFonts w:ascii="黑体" w:hAnsi="黑体" w:eastAsia="黑体"/>
        </w:rPr>
        <w:t xml:space="preserve">102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”进行</w:t>
      </w:r>
      <w:r w:rsidRPr="00895C12" w:rsidR="0000635D">
        <w:rPr>
          <w:sz w:val="18"/>
          <w:szCs w:val="18"/>
          <w:rFonts w:ascii="黑体" w:hAnsi="黑体" w:eastAsia="黑体" w:hint="eastAsia"/>
        </w:rPr>
        <w:t xml:space="preserve">导入设置操作。</w:t>
      </w:r>
      <w:r w:rsidRPr="00895C12" w:rsidR="007C00D1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rPr>
          <w:rFonts w:ascii="黑体" w:hAnsi="黑体" w:eastAsia="黑体"/>
        </w:rPr>
      </w:pPr>
      <w:r w:rsidRPr="00895C12" w:rsidR="002A4BAE">
        <w:rPr>
          <w:rFonts w:ascii="黑体" w:hAnsi="黑体" w:eastAsia="黑体"/>
        </w:rPr>
        <w:drawing>
          <wp:inline distT="0" distB="0" distL="0" distR="0">
            <wp:extent cy="2514600" cx="4495800"/>
            <wp:docPr id="41" name="_x0000_i1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4958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C00D1">
        <w:rPr>
          <w:rFonts w:ascii="黑体" w:hAnsi="黑体" w:eastAsia="黑体"/>
        </w:rPr>
      </w:r>
    </w:p>
    <w:p>
      <w:pPr>
        <w:pStyle w:val="Heading1"/>
        <w:spacing w:afterAutospacing="false" w:beforeAutospacing="false" w:line="400" w:lineRule="exact"/>
        <w:rPr>
          <w:sz w:val="28"/>
          <w:szCs w:val="28"/>
          <w:rFonts w:ascii="黑体" w:hAnsi="黑体" w:eastAsia="黑体" w:hint="eastAsia"/>
        </w:rPr>
      </w:pPr>
      <w:bookmarkStart w:name="_Toc62115201" w:id="32"/>
      <w:bookmarkEnd w:id="32"/>
      <w:r w:rsidRPr="00895C12" w:rsidR="001C7F81">
        <w:rPr>
          <w:sz w:val="28"/>
          <w:szCs w:val="28"/>
          <w:rFonts w:ascii="黑体" w:hAnsi="黑体" w:eastAsia="黑体" w:hint="eastAsia"/>
        </w:rPr>
        <w:t xml:space="preserve">五、后台系统软件</w:t>
      </w:r>
      <w:r w:rsidRPr="00895C12" w:rsidR="001C7F81">
        <w:rPr>
          <w:sz w:val="28"/>
          <w:szCs w:val="28"/>
          <w:rFonts w:ascii="黑体" w:hAnsi="黑体" w:eastAsia="黑体"/>
        </w:rPr>
      </w:r>
    </w:p>
    <w:p>
      <w:pPr>
        <w:pStyle w:val="Heading2"/>
        <w:spacing w:afterAutospacing="false" w:beforeAutospacing="false" w:line="400" w:lineRule="exact"/>
        <w:rPr>
          <w:rFonts w:ascii="黑体" w:hAnsi="黑体" w:eastAsia="黑体"/>
        </w:rPr>
      </w:pPr>
      <w:bookmarkStart w:name="_Toc62115202" w:id="33"/>
      <w:bookmarkEnd w:id="33"/>
      <w:r w:rsidRPr="00895C12" w:rsidR="00794009">
        <w:tab/>
        <w:rPr>
          <w:rFonts w:ascii="黑体" w:hAnsi="黑体" w:eastAsia="黑体"/>
        </w:rPr>
      </w:r>
      <w:r w:rsidRPr="00895C12" w:rsidR="00794009">
        <w:rPr>
          <w:sz w:val="24"/>
          <w:rFonts w:ascii="黑体" w:hAnsi="黑体" w:eastAsia="黑体"/>
        </w:rPr>
        <w:t xml:space="preserve">5.1</w:t>
      </w:r>
      <w:r w:rsidRPr="00895C12" w:rsidR="00794009">
        <w:rPr>
          <w:sz w:val="24"/>
          <w:rFonts w:ascii="黑体" w:hAnsi="黑体" w:eastAsia="黑体" w:hint="eastAsia"/>
        </w:rPr>
        <w:t xml:space="preserve">、</w:t>
      </w:r>
      <w:r w:rsidRPr="00895C12" w:rsidR="001845E8">
        <w:rPr>
          <w:sz w:val="24"/>
          <w:rFonts w:ascii="黑体" w:hAnsi="黑体" w:eastAsia="黑体" w:hint="eastAsia"/>
        </w:rPr>
        <w:t xml:space="preserve">系统概述</w:t>
      </w:r>
      <w:r w:rsidRPr="00895C12" w:rsidR="00495E73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ind w:firstLine="360" w:firstLineChars="200"/>
        <w:rPr>
          <w:sz w:val="18"/>
          <w:szCs w:val="18"/>
          <w:rFonts w:ascii="黑体" w:hAnsi="黑体" w:eastAsia="黑体"/>
        </w:rPr>
      </w:pPr>
      <w:r w:rsidRPr="00895C12" w:rsidR="000970A1">
        <w:rPr>
          <w:sz w:val="18"/>
          <w:szCs w:val="18"/>
          <w:rFonts w:ascii="黑体" w:hAnsi="黑体" w:eastAsia="黑体"/>
        </w:rPr>
        <w:t xml:space="preserve">SF6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气体</w:t>
      </w:r>
      <w:r w:rsidRPr="00895C12" w:rsidR="000970A1">
        <w:rPr>
          <w:sz w:val="18"/>
          <w:szCs w:val="18"/>
          <w:rFonts w:ascii="黑体" w:hAnsi="黑体" w:eastAsia="黑体"/>
        </w:rPr>
        <w:t xml:space="preserve">泄</w:t>
      </w:r>
      <w:r w:rsidRPr="00895C12" w:rsidR="000970A1">
        <w:rPr>
          <w:sz w:val="18"/>
          <w:szCs w:val="18"/>
          <w:rFonts w:ascii="黑体" w:hAnsi="黑体" w:eastAsia="黑体"/>
        </w:rPr>
        <w:t xml:space="preserve">漏在线监测</w:t>
      </w:r>
      <w:r w:rsidRPr="00895C12" w:rsidR="000970A1">
        <w:rPr>
          <w:sz w:val="18"/>
          <w:szCs w:val="18"/>
          <w:rFonts w:ascii="黑体" w:hAnsi="黑体" w:eastAsia="黑体"/>
        </w:rPr>
        <w:t xml:space="preserve">系统为SF6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气体</w:t>
      </w:r>
      <w:r w:rsidRPr="00895C12" w:rsidR="000970A1">
        <w:rPr>
          <w:sz w:val="18"/>
          <w:szCs w:val="18"/>
          <w:rFonts w:ascii="黑体" w:hAnsi="黑体" w:eastAsia="黑体"/>
        </w:rPr>
        <w:t xml:space="preserve">泄漏在线监测设备的配套后台系统软件，</w:t>
      </w:r>
      <w:r w:rsidRPr="00895C12" w:rsidR="000970A1">
        <w:rPr>
          <w:sz w:val="18"/>
          <w:szCs w:val="18"/>
          <w:rFonts w:ascii="黑体" w:hAnsi="黑体" w:eastAsia="黑体"/>
        </w:rPr>
        <w:t xml:space="preserve">最大支持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1</w:t>
      </w:r>
      <w:r w:rsidRPr="00895C12" w:rsidR="00006EBE">
        <w:rPr>
          <w:sz w:val="18"/>
          <w:szCs w:val="18"/>
          <w:rFonts w:ascii="黑体" w:hAnsi="黑体" w:eastAsia="黑体"/>
        </w:rPr>
        <w:t xml:space="preserve">0</w:t>
      </w:r>
      <w:r w:rsidRPr="00895C12" w:rsidR="000970A1">
        <w:rPr>
          <w:sz w:val="18"/>
          <w:szCs w:val="18"/>
          <w:rFonts w:ascii="黑体" w:hAnsi="黑体" w:eastAsia="黑体"/>
        </w:rPr>
        <w:t xml:space="preserve">台设备</w:t>
      </w:r>
      <w:r w:rsidRPr="00895C12" w:rsidR="000970A1">
        <w:rPr>
          <w:sz w:val="18"/>
          <w:szCs w:val="18"/>
          <w:rFonts w:ascii="黑体" w:hAnsi="黑体" w:eastAsia="黑体"/>
        </w:rPr>
        <w:t xml:space="preserve">（</w:t>
      </w:r>
      <w:r w:rsidRPr="00895C12" w:rsidR="000970A1">
        <w:rPr>
          <w:sz w:val="18"/>
          <w:szCs w:val="18"/>
          <w:rFonts w:ascii="黑体" w:hAnsi="黑体" w:eastAsia="黑体"/>
        </w:rPr>
        <w:t xml:space="preserve">目前采用</w:t>
      </w:r>
      <w:r w:rsidRPr="00895C12" w:rsidR="00006EBE">
        <w:rPr>
          <w:sz w:val="18"/>
          <w:szCs w:val="18"/>
          <w:rFonts w:ascii="黑体" w:hAnsi="黑体" w:eastAsia="黑体"/>
        </w:rPr>
        <w:t xml:space="preserve">M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od</w:t>
      </w:r>
      <w:r w:rsidRPr="00895C12" w:rsidR="00006EBE">
        <w:rPr>
          <w:sz w:val="18"/>
          <w:szCs w:val="18"/>
          <w:rFonts w:ascii="黑体" w:hAnsi="黑体" w:eastAsia="黑体"/>
        </w:rPr>
        <w:t xml:space="preserve">Bus</w:t>
      </w:r>
      <w:r w:rsidRPr="00895C12" w:rsidR="000970A1">
        <w:rPr>
          <w:sz w:val="18"/>
          <w:szCs w:val="18"/>
          <w:rFonts w:ascii="黑体" w:hAnsi="黑体" w:eastAsia="黑体"/>
        </w:rPr>
        <w:t xml:space="preserve">协议</w:t>
      </w:r>
      <w:r w:rsidRPr="00895C12" w:rsidR="00006EBE">
        <w:rPr>
          <w:sz w:val="18"/>
          <w:szCs w:val="18"/>
          <w:rFonts w:ascii="黑体" w:hAnsi="黑体" w:eastAsia="黑体" w:hint="eastAsia"/>
        </w:rPr>
        <w:t xml:space="preserve">、可扩充</w:t>
      </w:r>
      <w:r w:rsidRPr="00895C12" w:rsidR="000970A1">
        <w:rPr>
          <w:sz w:val="18"/>
          <w:szCs w:val="18"/>
          <w:rFonts w:ascii="黑体" w:hAnsi="黑体" w:eastAsia="黑体"/>
        </w:rPr>
        <w:t xml:space="preserve">）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0970A1">
        <w:rPr>
          <w:sz w:val="18"/>
          <w:szCs w:val="18"/>
          <w:rFonts w:ascii="黑体" w:hAnsi="黑体" w:eastAsia="黑体"/>
        </w:rPr>
        <w:t xml:space="preserve">后台系统的功能主要包括显示各设备监控值、检测设备通讯状况、报警、开关风机、定时启动风机、历史</w:t>
      </w:r>
      <w:r w:rsidRPr="00895C12" w:rsidR="000970A1">
        <w:rPr>
          <w:sz w:val="18"/>
          <w:szCs w:val="18"/>
          <w:rFonts w:ascii="黑体" w:hAnsi="黑体" w:eastAsia="黑体"/>
        </w:rPr>
        <w:t xml:space="preserve">数</w:t>
      </w:r>
      <w:r w:rsidRPr="00895C12" w:rsidR="000970A1">
        <w:rPr>
          <w:sz w:val="18"/>
          <w:szCs w:val="18"/>
          <w:rFonts w:ascii="黑体" w:hAnsi="黑体" w:eastAsia="黑体"/>
        </w:rPr>
        <w:t xml:space="preserve">据记录、历史记录</w:t>
      </w:r>
      <w:r w:rsidRPr="00895C12" w:rsidR="000970A1">
        <w:rPr>
          <w:sz w:val="18"/>
          <w:szCs w:val="18"/>
          <w:rFonts w:ascii="黑体" w:hAnsi="黑体" w:eastAsia="黑体"/>
        </w:rPr>
        <w:t xml:space="preserve">查询及历史曲线查询等。</w:t>
      </w:r>
      <w:r w:rsidRPr="00895C12" w:rsidR="000970A1">
        <w:rPr>
          <w:sz w:val="18"/>
          <w:szCs w:val="18"/>
          <w:rFonts w:ascii="黑体" w:hAnsi="黑体" w:eastAsia="黑体" w:hint="eastAsia"/>
        </w:rPr>
      </w:r>
    </w:p>
    <w:p>
      <w:pPr>
        <w:pStyle w:val="Heading2"/>
        <w:spacing w:afterAutospacing="false" w:beforeAutospacing="false" w:line="400" w:lineRule="exact"/>
        <w:rPr>
          <w:rFonts w:ascii="黑体" w:hAnsi="黑体" w:eastAsia="黑体"/>
        </w:rPr>
      </w:pPr>
      <w:bookmarkStart w:name="_Toc62115203" w:id="34"/>
      <w:bookmarkEnd w:id="34"/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4"/>
          <w:rFonts w:ascii="黑体" w:hAnsi="黑体" w:eastAsia="黑体"/>
        </w:rPr>
        <w:t xml:space="preserve">5.2</w:t>
      </w:r>
      <w:r w:rsidRPr="00895C12" w:rsidR="001845E8">
        <w:rPr>
          <w:sz w:val="24"/>
          <w:rFonts w:ascii="黑体" w:hAnsi="黑体" w:eastAsia="黑体" w:hint="eastAsia"/>
        </w:rPr>
        <w:t xml:space="preserve">、运行环境</w:t>
      </w:r>
      <w:r w:rsidRPr="00895C12" w:rsidR="000970A1">
        <w:rPr>
          <w:sz w:val="24"/>
          <w:rFonts w:ascii="黑体" w:hAnsi="黑体" w:eastAsia="黑体" w:hint="eastAsia"/>
        </w:rPr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基本配置：2.8GHz以上因特尔处理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器，2G内存，160G可用硬盘空间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0970A1">
        <w:rPr>
          <w:sz w:val="18"/>
          <w:szCs w:val="18"/>
          <w:rFonts w:ascii="黑体" w:hAnsi="黑体" w:eastAsia="黑体"/>
        </w:rPr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推荐配置：3GHz因特尔处理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器，2G内存，500G可用硬盘空间；</w:t>
      </w:r>
      <w:r w:rsidRPr="00895C12" w:rsidR="000970A1">
        <w:rPr>
          <w:sz w:val="18"/>
          <w:szCs w:val="18"/>
          <w:rFonts w:ascii="黑体" w:hAnsi="黑体" w:eastAsia="黑体"/>
        </w:rPr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显示模式：1024×768或更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高。</w:t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电脑系统：Windows 7旗舰版或更高级别Windows版本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0970A1">
        <w:rPr>
          <w:sz w:val="18"/>
          <w:szCs w:val="18"/>
          <w:rFonts w:ascii="黑体" w:hAnsi="黑体" w:eastAsia="黑体"/>
        </w:rPr>
      </w:r>
    </w:p>
    <w:p>
      <w:pPr>
        <w:pStyle w:val="Normal"/>
        <w:snapToGrid w:val="0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C0163B">
        <w:rPr>
          <w:sz w:val="18"/>
          <w:szCs w:val="18"/>
          <w:rFonts w:ascii="黑体" w:hAnsi="黑体" w:eastAsia="黑体" w:hint="eastAsia"/>
        </w:rPr>
        <w:t xml:space="preserve">建议使用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浏览器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：谷歌浏览器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、火狐浏览器</w:t>
      </w:r>
      <w:r w:rsidRPr="00895C12" w:rsidR="00C0163B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C0163B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970A1">
        <w:rPr>
          <w:sz w:val="18"/>
          <w:szCs w:val="18"/>
          <w:rFonts w:ascii="黑体" w:hAnsi="黑体" w:eastAsia="黑体" w:hint="eastAsia"/>
        </w:rPr>
        <w:t xml:space="preserve">软件支持：.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NET Framework 4.0框架（安装程序已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包含）、VisualC++运行 库（安装程序已包含）</w:t>
      </w:r>
      <w:r w:rsidRPr="00895C12" w:rsidR="000970A1">
        <w:rPr>
          <w:sz w:val="18"/>
          <w:szCs w:val="18"/>
          <w:rFonts w:ascii="黑体" w:hAnsi="黑体" w:eastAsia="黑体" w:hint="eastAsia"/>
        </w:rPr>
        <w:t xml:space="preserve">、office2007。</w:t>
      </w:r>
    </w:p>
    <w:p>
      <w:pPr>
        <w:pStyle w:val="Heading2"/>
        <w:rPr>
          <w:rFonts w:ascii="黑体" w:hAnsi="黑体" w:eastAsia="黑体"/>
        </w:rPr>
      </w:pPr>
      <w:bookmarkStart w:name="_Toc62115204" w:id="35"/>
      <w:bookmarkEnd w:id="35"/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4"/>
          <w:rFonts w:ascii="黑体" w:hAnsi="黑体" w:eastAsia="黑体"/>
        </w:rPr>
        <w:t xml:space="preserve">5.3</w:t>
      </w:r>
      <w:r w:rsidRPr="00895C12" w:rsidR="001845E8">
        <w:rPr>
          <w:sz w:val="24"/>
          <w:rFonts w:ascii="黑体" w:hAnsi="黑体" w:eastAsia="黑体" w:hint="eastAsia"/>
        </w:rPr>
        <w:t xml:space="preserve">、系统组成</w:t>
      </w:r>
      <w:r w:rsidRPr="00895C12" w:rsidR="001845E8">
        <w:rPr>
          <w:sz w:val="24"/>
          <w:rFonts w:ascii="黑体" w:hAnsi="黑体" w:eastAsia="黑体"/>
        </w:rPr>
      </w:r>
    </w:p>
    <w:p>
      <w:pPr>
        <w:pStyle w:val="Normal"/>
        <w:snapToGrid w:val="0"/>
        <w:spacing w:afterAutospacing="false" w:beforeAutospacing="false" w:line="240" w:lineRule="atLeast"/>
        <w:ind w:firstLine="360" w:firstLineChars="200"/>
        <w:rPr>
          <w:sz w:val="18"/>
          <w:szCs w:val="18"/>
          <w:rFonts w:ascii="黑体" w:hAnsi="黑体" w:eastAsia="黑体" w:hint="eastAsia"/>
        </w:rPr>
      </w:pPr>
      <w:r w:rsidRPr="00895C12" w:rsidR="0077116C">
        <w:rPr>
          <w:sz w:val="18"/>
          <w:szCs w:val="18"/>
          <w:rFonts w:ascii="黑体" w:hAnsi="黑体" w:eastAsia="黑体" w:hint="eastAsia"/>
        </w:rPr>
        <w:t xml:space="preserve">编辑态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是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应用程序的集成开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发环境。操作人员在编辑环境中完成主界面、工况画面的设计、数据库定义、图形·数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据·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动画的连接、设备安装、命令语言编写等。编辑系统具有先进完善的图形生成功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能；数据库中有多种数据类型，对应于控制对象的特性，对数据的报警、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趋势曲线、历史数据记录、安全防范等重要功能有简单的操作方法。</w:t>
      </w:r>
      <w:r w:rsidRPr="00895C12" w:rsidR="0077116C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77116C">
        <w:rPr>
          <w:sz w:val="18"/>
          <w:szCs w:val="18"/>
          <w:rFonts w:ascii="黑体" w:hAnsi="黑体" w:eastAsia="黑体" w:hint="eastAsia"/>
        </w:rPr>
        <w:t xml:space="preserve">运行态就是实时运行环境，用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于显示编辑系统中建立的动画图形画面、功能配置，并负责数据库与</w:t>
      </w:r>
      <w:r w:rsidRPr="00895C12" w:rsidR="0077116C">
        <w:rPr>
          <w:sz w:val="18"/>
          <w:szCs w:val="18"/>
          <w:rFonts w:ascii="黑体" w:hAnsi="黑体" w:eastAsia="黑体"/>
        </w:rPr>
        <w:t xml:space="preserve"> I/O 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服务程序的数据交换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。它通过实时数据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库管理从能源控制对象采集到的各种数据和逻辑的控制，并把数据的变化以图形、数据的方式形象地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表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示出来，同时完成</w:t>
      </w:r>
      <w:r w:rsidRPr="00895C12" w:rsidR="0077116C">
        <w:rPr>
          <w:sz w:val="18"/>
          <w:szCs w:val="18"/>
          <w:rFonts w:ascii="黑体" w:hAnsi="黑体" w:eastAsia="黑体" w:hint="eastAsia"/>
        </w:rPr>
        <w:t xml:space="preserve">报警、历史数据记录、趋势曲线等监测功能。</w:t>
      </w:r>
      <w:r w:rsidRPr="00895C12" w:rsidR="000970A1">
        <w:rPr>
          <w:sz w:val="18"/>
          <w:szCs w:val="18"/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bookmarkStart w:name="_Toc62115205" w:id="36"/>
      <w:bookmarkEnd w:id="36"/>
      <w:r w:rsidRPr="00895C12" w:rsidR="00AA3ECC">
        <w:tab/>
        <w:rPr>
          <w:rFonts w:ascii="黑体" w:hAnsi="黑体" w:eastAsia="黑体"/>
        </w:rPr>
      </w:r>
      <w:r w:rsidRPr="00895C12" w:rsidR="00AA3ECC">
        <w:rPr>
          <w:sz w:val="24"/>
          <w:rFonts w:ascii="黑体" w:hAnsi="黑体" w:eastAsia="黑体"/>
        </w:rPr>
        <w:t xml:space="preserve">5.4</w:t>
      </w:r>
      <w:r w:rsidRPr="00895C12" w:rsidR="00AA3ECC">
        <w:rPr>
          <w:sz w:val="24"/>
          <w:rFonts w:ascii="黑体" w:hAnsi="黑体" w:eastAsia="黑体" w:hint="eastAsia"/>
        </w:rPr>
        <w:t xml:space="preserve">、界面显示</w:t>
      </w:r>
      <w:r w:rsidRPr="00895C12" w:rsidR="00AA3ECC">
        <w:rPr>
          <w:sz w:val="24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1E04EF">
        <w:rPr>
          <w:sz w:val="18"/>
          <w:szCs w:val="18"/>
          <w:rFonts w:ascii="黑体" w:hAnsi="黑体" w:eastAsia="黑体" w:hint="eastAsia"/>
        </w:rPr>
        <w:t xml:space="preserve">在界面点击</w:t>
      </w:r>
      <w:r w:rsidRPr="00895C12" w:rsidR="00E5145D">
        <w:rPr>
          <w:sz w:val="18"/>
          <w:szCs w:val="18"/>
          <w:rFonts w:ascii="黑体" w:hAnsi="黑体" w:eastAsia="黑体" w:hint="eastAsia"/>
        </w:rPr>
        <w:t xml:space="preserve">【</w:t>
      </w:r>
      <w:r w:rsidRPr="00895C12" w:rsidR="001E04EF">
        <w:rPr>
          <w:sz w:val="18"/>
          <w:szCs w:val="18"/>
          <w:rFonts w:ascii="黑体" w:hAnsi="黑体" w:eastAsia="黑体" w:hint="eastAsia"/>
        </w:rPr>
        <w:t xml:space="preserve">图形监</w:t>
      </w:r>
      <w:r w:rsidRPr="00895C12" w:rsidR="001E04EF">
        <w:rPr>
          <w:sz w:val="18"/>
          <w:szCs w:val="18"/>
          <w:rFonts w:ascii="黑体" w:hAnsi="黑体" w:eastAsia="黑体" w:hint="eastAsia"/>
        </w:rPr>
        <w:t xml:space="preserve">控</w:t>
      </w:r>
      <w:r w:rsidRPr="00895C12" w:rsidR="00E5145D">
        <w:rPr>
          <w:sz w:val="18"/>
          <w:szCs w:val="18"/>
          <w:rFonts w:ascii="黑体" w:hAnsi="黑体" w:eastAsia="黑体"/>
        </w:rPr>
        <w:t xml:space="preserve">】</w:t>
      </w:r>
      <w:r w:rsidRPr="00895C12" w:rsidR="001E04EF">
        <w:rPr>
          <w:sz w:val="18"/>
          <w:szCs w:val="18"/>
          <w:rFonts w:ascii="黑体" w:hAnsi="黑体" w:eastAsia="黑体" w:hint="eastAsia"/>
        </w:rPr>
        <w:t xml:space="preserve">出现实时数据图形界面</w:t>
      </w:r>
      <w:r w:rsidRPr="00895C12" w:rsidR="00AA3ECC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895C12">
        <w:rPr>
          <w:rFonts w:ascii="黑体" w:hAnsi="黑体" w:eastAsia="黑体"/>
        </w:rPr>
        <w:drawing>
          <wp:anchor distT="0" distB="0" distL="0" distR="0" relativeHeight="252184589" behindDoc="0" allowOverlap="1" locked="0" layoutInCell="1" simplePos="0">
            <wp:simplePos y="0" x="0"/>
            <wp:positionH relativeFrom="margin">
              <wp:align>center</wp:align>
            </wp:positionH>
            <wp:positionV relativeFrom="paragraph">
              <wp:posOffset>63500</wp:posOffset>
            </wp:positionV>
            <wp:extent cy="2628900" cx="4508500"/>
            <wp:wrapNone/>
            <wp:docPr id="43" name="_x0000_s17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y="0" x="0"/>
                      <a:ext cy="2628900" cx="45085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1E04EF">
        <w:rPr>
          <w:sz w:val="18"/>
          <w:szCs w:val="18"/>
          <w:rFonts w:ascii="黑体" w:hAnsi="黑体" w:eastAsia="黑体" w:hint="eastAsia"/>
        </w:rPr>
      </w:r>
    </w:p>
    <w:p>
      <w:pPr>
        <w:pStyle w:val="Heading2"/>
        <w:rPr>
          <w:rFonts w:ascii="黑体" w:hAnsi="黑体" w:eastAsia="黑体"/>
        </w:rPr>
      </w:pPr>
      <w:bookmarkStart w:name="_Toc59803916" w:id="37"/>
      <w:bookmarkEnd w:id="37"/>
      <w:bookmarkStart w:name="_Toc61940898" w:id="38"/>
      <w:bookmarkEnd w:id="38"/>
      <w:r w:rsidRPr="00895C12" w:rsidR="00B31471">
        <w:rPr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r w:rsidRPr="00895C12" w:rsidR="00B31471">
        <w:rPr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r w:rsidRPr="00895C12" w:rsidR="00B31471">
        <w:rPr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r w:rsidRPr="00895C12" w:rsidR="00B31471">
        <w:rPr>
          <w:rFonts w:ascii="黑体" w:hAnsi="黑体" w:eastAsia="黑体"/>
        </w:rPr>
      </w:r>
    </w:p>
    <w:p>
      <w:pPr>
        <w:pStyle w:val="Normal"/>
        <w:rPr>
          <w:rFonts w:ascii="黑体" w:hAnsi="黑体" w:eastAsia="黑体"/>
        </w:rPr>
      </w:pPr>
      <w:r w:rsidRPr="00895C12" w:rsidR="00CA7000">
        <w:rPr>
          <w:rFonts w:ascii="黑体" w:hAnsi="黑体" w:eastAsia="黑体"/>
        </w:rPr>
      </w:r>
    </w:p>
    <w:p>
      <w:pPr>
        <w:pStyle w:val="Normal"/>
        <w:rPr>
          <w:rFonts w:ascii="黑体" w:hAnsi="黑体" w:eastAsia="黑体"/>
        </w:rPr>
      </w:pPr>
      <w:r w:rsidRPr="00895C12" w:rsidR="00CA7000">
        <w:rPr>
          <w:rFonts w:ascii="黑体" w:hAnsi="黑体" w:eastAsia="黑体"/>
        </w:rPr>
      </w:r>
    </w:p>
    <w:p>
      <w:pPr>
        <w:pStyle w:val="Normal"/>
        <w:rPr>
          <w:rFonts w:ascii="黑体" w:hAnsi="黑体" w:eastAsia="黑体" w:hint="eastAsia"/>
        </w:rPr>
      </w:pPr>
      <w:r w:rsidRPr="00895C12" w:rsidR="00CA7000">
        <w:rPr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B31471">
        <w:rPr>
          <w:szCs w:val="21"/>
          <w:rFonts w:ascii="Segoe UI Emoji" w:hAnsi="Segoe UI Emoji" w:eastAsia="黑体"/>
        </w:rPr>
        <w:t xml:space="preserve">▶</w:t>
      </w:r>
      <w:r w:rsidRPr="00895C12" w:rsidR="00B31471">
        <w:rPr>
          <w:szCs w:val="21"/>
          <w:rFonts w:ascii="黑体" w:hAnsi="黑体" w:eastAsia="黑体"/>
        </w:rPr>
        <w:t xml:space="preserve">  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点击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控制</w:t>
      </w:r>
      <w:r w:rsidRPr="00895C12" w:rsidR="00636E5F">
        <w:rPr>
          <w:sz w:val="18"/>
          <w:szCs w:val="18"/>
          <w:rFonts w:ascii="黑体" w:hAnsi="黑体" w:eastAsia="黑体" w:hint="eastAsia"/>
        </w:rPr>
        <w:t xml:space="preserve">列表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下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开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关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图标可控制风机启停操作，状态指示灯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绿色表示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风机运行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，灰色表示风机</w:t>
      </w:r>
      <w:r w:rsidRPr="00895C12" w:rsidR="00B31471">
        <w:rPr>
          <w:sz w:val="18"/>
          <w:szCs w:val="18"/>
          <w:rFonts w:ascii="黑体" w:hAnsi="黑体" w:eastAsia="黑体" w:hint="eastAsia"/>
        </w:rPr>
        <w:t xml:space="preserve">停止运行</w:t>
      </w:r>
      <w:r w:rsidRPr="00895C12" w:rsidR="00B31471">
        <w:rPr>
          <w:sz w:val="18"/>
          <w:szCs w:val="18"/>
          <w:rFonts w:ascii="黑体" w:hAnsi="黑体" w:eastAsia="黑体"/>
        </w:rPr>
      </w:r>
    </w:p>
    <w:p>
      <w:pPr>
        <w:pStyle w:val="Heading2"/>
        <w:rPr>
          <w:rFonts w:ascii="黑体" w:hAnsi="黑体" w:eastAsia="黑体"/>
        </w:rPr>
      </w:pPr>
      <w:bookmarkStart w:name="_Toc62115206" w:id="39"/>
      <w:bookmarkEnd w:id="39"/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4"/>
          <w:rFonts w:ascii="黑体" w:hAnsi="黑体" w:eastAsia="黑体"/>
        </w:rPr>
        <w:t xml:space="preserve">5</w:t>
      </w:r>
      <w:r w:rsidRPr="00895C12" w:rsidR="00AA3ECC">
        <w:rPr>
          <w:sz w:val="24"/>
          <w:rFonts w:ascii="黑体" w:hAnsi="黑体" w:eastAsia="黑体"/>
        </w:rPr>
        <w:t xml:space="preserve">.5</w:t>
      </w:r>
      <w:r w:rsidRPr="00895C12" w:rsidR="001845E8">
        <w:rPr>
          <w:sz w:val="24"/>
          <w:rFonts w:ascii="黑体" w:hAnsi="黑体" w:eastAsia="黑体" w:hint="eastAsia"/>
        </w:rPr>
        <w:t xml:space="preserve">、数</w:t>
      </w:r>
      <w:r w:rsidRPr="00895C12" w:rsidR="001845E8">
        <w:rPr>
          <w:sz w:val="24"/>
          <w:rFonts w:ascii="黑体" w:hAnsi="黑体" w:eastAsia="黑体" w:hint="eastAsia"/>
        </w:rPr>
        <w:t xml:space="preserve">据查询</w:t>
      </w:r>
      <w:r w:rsidRPr="00895C12" w:rsidR="001845E8">
        <w:rPr>
          <w:sz w:val="24"/>
          <w:rFonts w:ascii="黑体" w:hAnsi="黑体" w:eastAsia="黑体"/>
        </w:rPr>
      </w:r>
    </w:p>
    <w:p>
      <w:pPr>
        <w:pStyle w:val="Heading3"/>
        <w:rPr>
          <w:rFonts w:ascii="黑体" w:hAnsi="黑体" w:eastAsia="黑体"/>
        </w:rPr>
      </w:pPr>
      <w:bookmarkStart w:name="_Toc62115207" w:id="40"/>
      <w:bookmarkEnd w:id="40"/>
      <w:r w:rsidRPr="00895C12" w:rsidR="001845E8">
        <w:tab/>
        <w:rPr>
          <w:rFonts w:ascii="黑体" w:hAnsi="黑体" w:eastAsia="黑体"/>
        </w:rPr>
      </w:r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1"/>
          <w:szCs w:val="21"/>
          <w:rFonts w:ascii="黑体" w:hAnsi="黑体" w:eastAsia="黑体"/>
        </w:rPr>
        <w:t xml:space="preserve">5.</w:t>
      </w:r>
      <w:r w:rsidRPr="00895C12" w:rsidR="00AA3ECC">
        <w:rPr>
          <w:sz w:val="21"/>
          <w:szCs w:val="21"/>
          <w:rFonts w:ascii="黑体" w:hAnsi="黑体" w:eastAsia="黑体"/>
        </w:rPr>
        <w:t xml:space="preserve">5</w:t>
      </w:r>
      <w:r w:rsidRPr="00895C12" w:rsidR="001845E8">
        <w:rPr>
          <w:sz w:val="21"/>
          <w:szCs w:val="21"/>
          <w:rFonts w:ascii="黑体" w:hAnsi="黑体" w:eastAsia="黑体"/>
        </w:rPr>
        <w:t xml:space="preserve">.1</w:t>
      </w:r>
      <w:r w:rsidRPr="00895C12" w:rsidR="001845E8">
        <w:rPr>
          <w:sz w:val="21"/>
          <w:szCs w:val="21"/>
          <w:rFonts w:ascii="黑体" w:hAnsi="黑体" w:eastAsia="黑体" w:hint="eastAsia"/>
        </w:rPr>
        <w:t xml:space="preserve">、实时数据</w:t>
      </w:r>
      <w:r w:rsidRPr="00895C12" w:rsidR="001845E8">
        <w:rPr>
          <w:sz w:val="21"/>
          <w:szCs w:val="21"/>
          <w:rFonts w:ascii="黑体" w:hAnsi="黑体" w:eastAsia="黑体"/>
        </w:rPr>
      </w:r>
    </w:p>
    <w:p>
      <w:pPr>
        <w:pStyle w:val="Normal"/>
        <w:ind w:firstLine="360" w:firstLineChars="200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  <w:t xml:space="preserve">查看设备所有参数的实时</w:t>
      </w:r>
      <w:r w:rsidRPr="00895C12" w:rsidR="00E5145D">
        <w:rPr>
          <w:sz w:val="18"/>
          <w:szCs w:val="18"/>
          <w:rFonts w:ascii="黑体" w:hAnsi="黑体" w:eastAsia="黑体" w:hint="eastAsia"/>
        </w:rPr>
        <w:t xml:space="preserve">数据</w:t>
      </w:r>
      <w:r w:rsidRPr="00895C12" w:rsidR="00E31F0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E31F0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CA7000">
        <w:rPr>
          <w:rFonts w:ascii="黑体" w:hAnsi="黑体" w:eastAsia="黑体"/>
        </w:rPr>
        <w:drawing>
          <wp:anchor distT="0" distB="0" distL="0" distR="0" relativeHeight="252184585" behindDoc="0" allowOverlap="1" locked="0" layoutInCell="1" simplePos="0">
            <wp:simplePos y="0" x="0"/>
            <wp:positionH relativeFrom="column">
              <wp:posOffset>25400</wp:posOffset>
            </wp:positionH>
            <wp:positionV relativeFrom="paragraph">
              <wp:posOffset>63500</wp:posOffset>
            </wp:positionV>
            <wp:extent cy="2514600" cx="4318000"/>
            <wp:wrapNone/>
            <wp:docPr id="45" name="_x0000_s1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E83AF9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E83AF9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0C7381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0C7381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rFonts w:ascii="黑体" w:hAnsi="黑体" w:eastAsia="黑体"/>
        </w:rPr>
      </w:pPr>
      <w:r w:rsidRPr="00895C12" w:rsidR="00D113B0">
        <w:rPr>
          <w:rFonts w:ascii="黑体" w:hAnsi="黑体" w:eastAsia="黑体"/>
        </w:rPr>
        <w:drawing>
          <wp:anchor distT="0" distB="0" distL="0" distR="0" relativeHeight="252184586" behindDoc="0" allowOverlap="1" locked="0" layoutInCell="1" simplePos="0">
            <wp:simplePos y="0" x="0"/>
            <wp:positionH relativeFrom="column">
              <wp:posOffset>25400</wp:posOffset>
            </wp:positionH>
            <wp:positionV relativeFrom="paragraph">
              <wp:posOffset>101600</wp:posOffset>
            </wp:positionV>
            <wp:extent cy="2514600" cx="4318000"/>
            <wp:wrapNone/>
            <wp:docPr id="47" name="_x0000_s17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AA3ECC">
        <w:tab/>
        <w:rPr>
          <w:sz w:val="18"/>
          <w:szCs w:val="18"/>
          <w:rFonts w:ascii="黑体" w:hAnsi="黑体" w:eastAsia="黑体"/>
        </w:rPr>
      </w: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D113B0">
        <w:rPr>
          <w:sz w:val="18"/>
          <w:szCs w:val="18"/>
          <w:rFonts w:ascii="黑体" w:hAnsi="黑体" w:eastAsia="黑体" w:hint="eastAsia"/>
        </w:rPr>
        <w:t xml:space="preserve">操作：</w:t>
      </w:r>
      <w:r w:rsidRPr="00895C12" w:rsidR="00D113B0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widowControl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D113B0">
        <w:rPr>
          <w:szCs w:val="21"/>
          <w:rFonts w:ascii="Segoe UI Emoji" w:hAnsi="Segoe UI Emoji" w:eastAsia="黑体"/>
        </w:rPr>
        <w:t xml:space="preserve">▶</w:t>
      </w:r>
      <w:r w:rsidRPr="00895C12" w:rsidR="00D113B0">
        <w:rPr>
          <w:szCs w:val="21"/>
          <w:rFonts w:ascii="黑体" w:hAnsi="黑体" w:eastAsia="黑体"/>
        </w:rPr>
        <w:t xml:space="preserve">  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双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击左侧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组织架构下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的某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一个设备，显示该设备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所有变量的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名称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、实时值。</w:t>
      </w:r>
      <w:r w:rsidRPr="00895C12"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Cs w:val="21"/>
          <w:rFonts w:ascii="Segoe UI Emoji" w:hAnsi="Segoe UI Emoji" w:eastAsia="黑体"/>
        </w:rPr>
      </w:pPr>
      <w:r w:rsidRPr="00895C12" w:rsidR="00D113B0">
        <w:rPr>
          <w:szCs w:val="21"/>
          <w:rFonts w:ascii="Segoe UI Emoji" w:hAnsi="Segoe UI Emoji" w:eastAsia="黑体"/>
        </w:rPr>
        <w:t xml:space="preserve">▶</w:t>
      </w:r>
      <w:r w:rsidRPr="00895C12" w:rsidR="00D113B0">
        <w:rPr>
          <w:szCs w:val="21"/>
          <w:rFonts w:ascii="黑体" w:hAnsi="黑体" w:eastAsia="黑体"/>
        </w:rPr>
        <w:t xml:space="preserve">  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点击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传感器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详细显示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选中传感器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曲线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记录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、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事件记录</w:t>
      </w:r>
      <w:r w:rsidRPr="00895C12" w:rsidR="00D113B0">
        <w:rPr>
          <w:sz w:val="18"/>
          <w:szCs w:val="18"/>
          <w:rFonts w:ascii="黑体" w:hAnsi="黑体" w:eastAsia="黑体" w:hint="eastAsia"/>
        </w:rPr>
        <w:t xml:space="preserve">、传感器基本信息</w:t>
      </w:r>
      <w:r w:rsidRPr="00895C12"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A61236">
        <w:rPr>
          <w:sz w:val="18"/>
          <w:szCs w:val="18"/>
          <w:rFonts w:ascii="黑体" w:hAnsi="黑体" w:eastAsia="黑体" w:hint="eastAsia"/>
        </w:rPr>
      </w:r>
    </w:p>
    <w:p>
      <w:pPr>
        <w:pStyle w:val="Heading3"/>
        <w:spacing w:afterAutospacing="false" w:beforeAutospacing="false" w:line="440" w:lineRule="exact"/>
        <w:ind w:firstLine="281" w:firstLineChars="100"/>
        <w:rPr>
          <w:rFonts w:ascii="黑体" w:hAnsi="黑体" w:eastAsia="黑体"/>
        </w:rPr>
      </w:pPr>
      <w:bookmarkStart w:name="_Toc62115208" w:id="41"/>
      <w:bookmarkEnd w:id="41"/>
      <w:r w:rsidRPr="00895C12" w:rsidR="001845E8">
        <w:tab/>
        <w:rPr>
          <w:rFonts w:ascii="黑体" w:hAnsi="黑体" w:eastAsia="黑体"/>
        </w:rPr>
      </w:r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1"/>
          <w:szCs w:val="21"/>
          <w:rFonts w:ascii="黑体" w:hAnsi="黑体" w:eastAsia="黑体"/>
        </w:rPr>
        <w:t xml:space="preserve">5.</w:t>
      </w:r>
      <w:r w:rsidRPr="00895C12" w:rsidR="00BC2066">
        <w:rPr>
          <w:sz w:val="21"/>
          <w:szCs w:val="21"/>
          <w:rFonts w:ascii="黑体" w:hAnsi="黑体" w:eastAsia="黑体"/>
        </w:rPr>
        <w:t xml:space="preserve">5</w:t>
      </w:r>
      <w:r w:rsidRPr="00895C12" w:rsidR="001845E8">
        <w:rPr>
          <w:sz w:val="21"/>
          <w:szCs w:val="21"/>
          <w:rFonts w:ascii="黑体" w:hAnsi="黑体" w:eastAsia="黑体"/>
        </w:rPr>
        <w:t xml:space="preserve">.3</w:t>
      </w:r>
      <w:r w:rsidRPr="00895C12" w:rsidR="001845E8">
        <w:rPr>
          <w:sz w:val="21"/>
          <w:szCs w:val="21"/>
          <w:rFonts w:ascii="黑体" w:hAnsi="黑体" w:eastAsia="黑体" w:hint="eastAsia"/>
        </w:rPr>
        <w:t xml:space="preserve">、历史数</w:t>
      </w:r>
      <w:r w:rsidRPr="00895C12" w:rsidR="001845E8">
        <w:rPr>
          <w:sz w:val="21"/>
          <w:szCs w:val="21"/>
          <w:rFonts w:ascii="黑体" w:hAnsi="黑体" w:eastAsia="黑体" w:hint="eastAsia"/>
        </w:rPr>
        <w:t xml:space="preserve">据</w:t>
      </w:r>
      <w:r w:rsidRPr="00895C12" w:rsidR="001845E8">
        <w:rPr>
          <w:sz w:val="21"/>
          <w:szCs w:val="21"/>
          <w:rFonts w:ascii="黑体" w:hAnsi="黑体" w:eastAsia="黑体"/>
        </w:rPr>
      </w:r>
    </w:p>
    <w:p>
      <w:pPr>
        <w:pStyle w:val="BodyTextIndent2"/>
        <w:jc w:val="both"/>
        <w:spacing w:afterAutospacing="false" w:beforeAutospacing="false" w:line="400" w:lineRule="exact"/>
        <w:ind w:firstLine="0" w:firstLineChars="0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  <w:t xml:space="preserve">在界面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上点击【历史</w:t>
      </w:r>
      <w:r w:rsidRPr="00895C12" w:rsidR="00E5145D">
        <w:rPr>
          <w:sz w:val="18"/>
          <w:szCs w:val="18"/>
          <w:rFonts w:ascii="黑体" w:hAnsi="黑体" w:eastAsia="黑体" w:hint="eastAsia"/>
        </w:rPr>
        <w:t xml:space="preserve">数据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】按钮，按钮被点亮，进入</w:t>
      </w:r>
      <w:r w:rsidRPr="00895C12" w:rsidR="00E5145D">
        <w:rPr>
          <w:sz w:val="18"/>
          <w:szCs w:val="18"/>
          <w:rFonts w:ascii="黑体" w:hAnsi="黑体" w:eastAsia="黑体" w:hint="eastAsia"/>
        </w:rPr>
        <w:t xml:space="preserve">历史数据查询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模块。</w:t>
      </w:r>
      <w:r w:rsidRPr="00895C12" w:rsidR="00BC2066">
        <w:rPr>
          <w:sz w:val="18"/>
          <w:szCs w:val="18"/>
          <w:rFonts w:ascii="黑体" w:hAnsi="黑体" w:eastAsia="黑体"/>
        </w:rPr>
      </w:r>
    </w:p>
    <w:p>
      <w:pPr>
        <w:pStyle w:val="BodyTextIndent2"/>
        <w:ind w:right="97" w:rightChars="46"/>
        <w:rPr/>
      </w:pPr>
      <w:r w:rsidR="00D113B0">
        <w:rPr/>
        <w:drawing>
          <wp:anchor distT="0" distB="0" distL="0" distR="0" relativeHeight="252184593" behindDoc="0" allowOverlap="1" locked="0" layoutInCell="1" simplePos="0">
            <wp:simplePos y="0" x="0"/>
            <wp:positionH relativeFrom="column">
              <wp:posOffset>203200</wp:posOffset>
            </wp:positionH>
            <wp:positionV relativeFrom="paragraph">
              <wp:posOffset>38100</wp:posOffset>
            </wp:positionV>
            <wp:extent cy="2514600" cx="4318000"/>
            <wp:wrapNone/>
            <wp:docPr id="49" name="_x0000_s1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="00E31F0D">
        <w:rPr>
          <w:szCs w:val="21"/>
          <w:rFonts w:ascii="黑体" w:hAnsi="黑体" w:eastAsia="黑体" w:hint="eastAsia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 w:hint="eastAsia"/>
        </w:rPr>
      </w:pPr>
      <w:r w:rsidR="00D113B0">
        <w:rPr>
          <w:szCs w:val="21"/>
          <w:rFonts w:ascii="黑体" w:hAnsi="黑体" w:eastAsia="黑体" w:hint="eastAsia"/>
        </w:rPr>
      </w:r>
    </w:p>
    <w:p>
      <w:pPr>
        <w:pStyle w:val="BodyTextIndent2"/>
        <w:ind w:right="97" w:rightChars="46"/>
        <w:rPr/>
      </w:pPr>
      <w:r w:rsidR="00D113B0">
        <w:rPr/>
        <w:drawing>
          <wp:anchor distT="0" distB="0" distL="0" distR="0" relativeHeight="252184592" behindDoc="0" allowOverlap="1" locked="0" layoutInCell="1" simplePos="0">
            <wp:simplePos y="0" x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y="2514600" cx="4318000"/>
            <wp:wrapNone/>
            <wp:docPr id="51" name="_x0000_s17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ind w:right="97" w:rightChars="46"/>
        <w:rPr>
          <w:szCs w:val="21"/>
          <w:rFonts w:ascii="黑体" w:hAnsi="黑体" w:eastAsia="黑体"/>
        </w:rPr>
      </w:pPr>
      <w:r w:rsidR="00D113B0">
        <w:rPr>
          <w:szCs w:val="21"/>
          <w:rFonts w:ascii="黑体" w:hAnsi="黑体" w:eastAsia="黑体"/>
        </w:rPr>
      </w:r>
    </w:p>
    <w:p>
      <w:pPr>
        <w:pStyle w:val="BodyTextIndent2"/>
        <w:jc w:val="both"/>
        <w:ind w:firstLine="0" w:firstLineChars="0" w:right="97" w:rightChars="46"/>
        <w:rPr>
          <w:szCs w:val="21"/>
          <w:rFonts w:ascii="黑体" w:hAnsi="黑体" w:eastAsia="黑体"/>
        </w:rPr>
      </w:pPr>
      <w:r w:rsidR="000C7381">
        <w:rPr>
          <w:szCs w:val="21"/>
          <w:rFonts w:ascii="黑体" w:hAnsi="黑体" w:eastAsia="黑体"/>
        </w:rPr>
      </w:r>
    </w:p>
    <w:p>
      <w:pPr>
        <w:pStyle w:val="BodyTextIndent2"/>
        <w:jc w:val="both"/>
        <w:ind w:firstLine="0" w:firstLineChars="0" w:right="97" w:rightChars="46"/>
        <w:rPr>
          <w:szCs w:val="21"/>
          <w:rFonts w:ascii="黑体" w:hAnsi="黑体" w:eastAsia="黑体"/>
        </w:rPr>
      </w:pPr>
      <w:r w:rsidR="00AA429B">
        <w:rPr>
          <w:szCs w:val="21"/>
          <w:rFonts w:ascii="黑体" w:hAnsi="黑体" w:eastAsia="黑体"/>
        </w:rPr>
      </w:r>
    </w:p>
    <w:p>
      <w:pPr>
        <w:pStyle w:val="BodyTextIndent2"/>
        <w:jc w:val="both"/>
        <w:ind w:firstLine="0" w:firstLineChars="0" w:right="97" w:rightChars="46"/>
        <w:rPr>
          <w:szCs w:val="21"/>
          <w:rFonts w:ascii="黑体" w:hAnsi="黑体" w:eastAsia="黑体"/>
        </w:rPr>
      </w:pPr>
      <w:r w:rsidR="00AA429B">
        <w:rPr>
          <w:szCs w:val="21"/>
          <w:rFonts w:ascii="黑体" w:hAnsi="黑体" w:eastAsia="黑体"/>
        </w:rPr>
      </w:r>
    </w:p>
    <w:p>
      <w:pPr>
        <w:pStyle w:val="BodyTextIndent2"/>
        <w:jc w:val="both"/>
        <w:ind w:firstLine="0" w:firstLineChars="0" w:right="97" w:rightChars="46"/>
        <w:rPr>
          <w:szCs w:val="21"/>
          <w:rFonts w:ascii="黑体" w:hAnsi="黑体" w:eastAsia="黑体" w:hint="eastAsia"/>
        </w:rPr>
      </w:pPr>
      <w:r w:rsidRPr="00895C12" w:rsidR="00AA429B">
        <w:rPr>
          <w:szCs w:val="21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  <w:t xml:space="preserve">操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作：</w:t>
      </w:r>
      <w:r w:rsidRPr="00895C12" w:rsidR="00E31F0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选择</w:t>
      </w:r>
      <w:r w:rsidRPr="00895C12" w:rsidR="00E31F0D">
        <w:rPr>
          <w:sz w:val="18"/>
          <w:szCs w:val="18"/>
          <w:rFonts w:ascii="黑体" w:hAnsi="黑体" w:eastAsia="黑体"/>
        </w:rPr>
        <w:t xml:space="preserve">变量</w:t>
      </w:r>
      <w:r w:rsidRPr="00895C12" w:rsidR="00E31F0D">
        <w:rPr>
          <w:sz w:val="18"/>
          <w:szCs w:val="18"/>
          <w:rFonts w:ascii="黑体" w:hAnsi="黑体" w:eastAsia="黑体"/>
        </w:rPr>
        <w:t xml:space="preserve">：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双击左侧设备</w:t>
      </w:r>
      <w:r w:rsidRPr="00895C12" w:rsidR="00E31F0D">
        <w:rPr>
          <w:sz w:val="18"/>
          <w:szCs w:val="18"/>
          <w:rFonts w:ascii="黑体" w:hAnsi="黑体" w:eastAsia="黑体"/>
        </w:rPr>
        <w:t xml:space="preserve">树型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节点下的某一个设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备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33204F">
        <w:rPr>
          <w:sz w:val="18"/>
          <w:szCs w:val="18"/>
          <w:rFonts w:ascii="黑体" w:hAnsi="黑体" w:eastAsia="黑体"/>
        </w:rPr>
        <w:t xml:space="preserve"> </w:t>
      </w:r>
      <w:r w:rsidRPr="00895C12" w:rsidR="00E31F0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查询</w:t>
      </w:r>
      <w:r w:rsidRPr="00895C12" w:rsidR="00E31F0D">
        <w:rPr>
          <w:sz w:val="18"/>
          <w:szCs w:val="18"/>
          <w:rFonts w:ascii="黑体" w:hAnsi="黑体" w:eastAsia="黑体"/>
        </w:rPr>
        <w:t xml:space="preserve">：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设置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日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、月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、自定义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选项后</w:t>
      </w:r>
      <w:r w:rsidRPr="00895C12" w:rsidR="00E31F0D">
        <w:rPr>
          <w:sz w:val="18"/>
          <w:szCs w:val="18"/>
          <w:rFonts w:ascii="黑体" w:hAnsi="黑体" w:eastAsia="黑体"/>
        </w:rPr>
        <w:t xml:space="preserve">，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选择数据类型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，数据密度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E31F0D">
        <w:rPr>
          <w:sz w:val="18"/>
          <w:szCs w:val="18"/>
          <w:rFonts w:ascii="黑体" w:hAnsi="黑体" w:eastAsia="黑体"/>
        </w:rPr>
        <w:t xml:space="preserve">点击【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查询</w:t>
      </w:r>
      <w:r w:rsidRPr="00895C12" w:rsidR="00E31F0D">
        <w:rPr>
          <w:sz w:val="18"/>
          <w:szCs w:val="18"/>
          <w:rFonts w:ascii="黑体" w:hAnsi="黑体" w:eastAsia="黑体"/>
        </w:rPr>
        <w:t xml:space="preserve">】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E31F0D">
        <w:rPr>
          <w:sz w:val="18"/>
          <w:szCs w:val="18"/>
          <w:rFonts w:ascii="黑体" w:hAnsi="黑体" w:eastAsia="黑体"/>
        </w:rPr>
        <w:t xml:space="preserve">即可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在</w:t>
      </w:r>
      <w:r w:rsidRPr="00895C12" w:rsidR="00E31F0D">
        <w:rPr>
          <w:sz w:val="18"/>
          <w:szCs w:val="18"/>
          <w:rFonts w:ascii="黑体" w:hAnsi="黑体" w:eastAsia="黑体"/>
        </w:rPr>
        <w:t xml:space="preserve">列表中查询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出相</w:t>
      </w:r>
      <w:r w:rsidRPr="00895C12" w:rsidR="00E31F0D">
        <w:rPr>
          <w:sz w:val="18"/>
          <w:szCs w:val="18"/>
          <w:rFonts w:ascii="黑体" w:hAnsi="黑体" w:eastAsia="黑体"/>
        </w:rPr>
        <w:t xml:space="preserve">关变量的数据列表。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点击图表即可显示曲线图形</w:t>
      </w:r>
      <w:r w:rsidRPr="00895C12" w:rsidR="0033204F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E31F0D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导</w:t>
      </w:r>
      <w:r w:rsidRPr="00895C12" w:rsidR="00E31F0D">
        <w:rPr>
          <w:sz w:val="18"/>
          <w:szCs w:val="18"/>
          <w:rFonts w:ascii="黑体" w:hAnsi="黑体" w:eastAsia="黑体"/>
        </w:rPr>
        <w:t xml:space="preserve">出：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点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击</w:t>
      </w:r>
      <w:r w:rsidRPr="00895C12" w:rsidR="00E31F0D">
        <w:rPr>
          <w:sz w:val="18"/>
          <w:szCs w:val="18"/>
          <w:rFonts w:ascii="黑体" w:hAnsi="黑体" w:eastAsia="黑体"/>
        </w:rPr>
        <w:t xml:space="preserve">【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导</w:t>
      </w:r>
      <w:r w:rsidRPr="00895C12" w:rsidR="00E31F0D">
        <w:rPr>
          <w:sz w:val="18"/>
          <w:szCs w:val="18"/>
          <w:rFonts w:ascii="黑体" w:hAnsi="黑体" w:eastAsia="黑体"/>
        </w:rPr>
        <w:t xml:space="preserve">出】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按钮</w:t>
      </w:r>
      <w:r w:rsidRPr="00895C12" w:rsidR="00E31F0D">
        <w:rPr>
          <w:sz w:val="18"/>
          <w:szCs w:val="18"/>
          <w:rFonts w:ascii="黑体" w:hAnsi="黑体" w:eastAsia="黑体"/>
        </w:rPr>
        <w:t xml:space="preserve">，可将</w:t>
      </w:r>
      <w:r w:rsidRPr="00895C12" w:rsidR="00E31F0D">
        <w:rPr>
          <w:sz w:val="18"/>
          <w:szCs w:val="18"/>
          <w:rFonts w:ascii="黑体" w:hAnsi="黑体" w:eastAsia="黑体"/>
        </w:rPr>
        <w:t xml:space="preserve">查询出的数据导出到</w:t>
      </w:r>
      <w:r w:rsidRPr="00895C12" w:rsidR="00E31F0D">
        <w:rPr>
          <w:sz w:val="18"/>
          <w:szCs w:val="18"/>
          <w:rFonts w:ascii="黑体" w:hAnsi="黑体" w:eastAsia="黑体" w:hint="eastAsia"/>
        </w:rPr>
        <w:t xml:space="preserve">EXCEL表</w:t>
      </w:r>
      <w:r w:rsidRPr="00895C12" w:rsidR="00E31F0D">
        <w:rPr>
          <w:sz w:val="18"/>
          <w:szCs w:val="18"/>
          <w:rFonts w:ascii="黑体" w:hAnsi="黑体" w:eastAsia="黑体"/>
        </w:rPr>
        <w:t xml:space="preserve">中。</w:t>
      </w:r>
      <w:r w:rsidRPr="00895C12" w:rsidR="00E5145D">
        <w:rPr>
          <w:sz w:val="18"/>
          <w:szCs w:val="18"/>
          <w:rFonts w:ascii="黑体" w:hAnsi="黑体" w:eastAsia="黑体"/>
        </w:rPr>
        <w:t xml:space="preserve"> </w:t>
      </w:r>
      <w:r w:rsidRPr="00895C12" w:rsidR="00E83AF9">
        <w:rPr>
          <w:sz w:val="18"/>
          <w:szCs w:val="18"/>
          <w:rFonts w:ascii="黑体" w:hAnsi="黑体" w:eastAsia="黑体" w:hint="eastAsia"/>
        </w:rPr>
      </w:r>
    </w:p>
    <w:p>
      <w:pPr>
        <w:pStyle w:val="Heading2"/>
        <w:ind w:firstLine="0" w:firstLineChars="0" w:left="0" w:leftChars="0"/>
        <w:rPr>
          <w:rFonts w:ascii="黑体" w:hAnsi="黑体" w:eastAsia="黑体"/>
        </w:rPr>
      </w:pPr>
      <w:bookmarkStart w:name="_Toc62115209" w:id="42"/>
      <w:bookmarkEnd w:id="42"/>
      <w:r w:rsidRPr="00895C12" w:rsidR="001845E8">
        <w:tab/>
        <w:rPr>
          <w:rFonts w:ascii="黑体" w:hAnsi="黑体" w:eastAsia="黑体"/>
        </w:rPr>
      </w:r>
      <w:r w:rsidRPr="00895C12" w:rsidR="001845E8">
        <w:rPr>
          <w:sz w:val="24"/>
          <w:rFonts w:ascii="黑体" w:hAnsi="黑体" w:eastAsia="黑体"/>
        </w:rPr>
        <w:t xml:space="preserve">5.5</w:t>
      </w:r>
      <w:r w:rsidRPr="00895C12" w:rsidR="001845E8">
        <w:rPr>
          <w:sz w:val="24"/>
          <w:rFonts w:ascii="黑体" w:hAnsi="黑体" w:eastAsia="黑体" w:hint="eastAsia"/>
        </w:rPr>
        <w:t xml:space="preserve">、</w:t>
      </w:r>
      <w:r w:rsidRPr="00895C12" w:rsidR="00FE365F">
        <w:rPr>
          <w:sz w:val="24"/>
          <w:rFonts w:ascii="黑体" w:hAnsi="黑体" w:eastAsia="黑体" w:hint="eastAsia"/>
        </w:rPr>
        <w:t xml:space="preserve">报警管理</w:t>
      </w:r>
      <w:r w:rsidRPr="00895C12" w:rsidR="001845E8">
        <w:rPr>
          <w:sz w:val="24"/>
          <w:rFonts w:ascii="黑体" w:hAnsi="黑体" w:eastAsia="黑体"/>
        </w:rPr>
      </w:r>
    </w:p>
    <w:p>
      <w:pPr>
        <w:pStyle w:val="BodyTextIndent2"/>
        <w:jc w:val="both"/>
        <w:spacing w:afterAutospacing="false" w:beforeAutospacing="false" w:line="360" w:lineRule="exact"/>
        <w:ind w:firstLine="0" w:firstLineChars="0"/>
        <w:rPr>
          <w:sz w:val="18"/>
          <w:szCs w:val="18"/>
          <w:rFonts w:ascii="黑体" w:hAnsi="黑体" w:eastAsia="黑体" w:hint="eastAsia"/>
        </w:rPr>
      </w:pPr>
      <w:r w:rsidRPr="00895C12" w:rsidR="00E31F0D">
        <w:rPr>
          <w:sz w:val="18"/>
          <w:szCs w:val="18"/>
          <w:rFonts w:ascii="黑体" w:hAnsi="黑体" w:eastAsia="黑体" w:hint="eastAsia"/>
        </w:rPr>
        <w:t xml:space="preserve">在界面上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报警管理下拉出现报警查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询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、报警统计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；报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警查询可以选择通道下单个设备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发生过的事件信息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、报警统计分析表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E83AF9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rFonts w:ascii="黑体" w:hAnsi="黑体" w:eastAsia="黑体"/>
        </w:rPr>
      </w:pPr>
      <w:r w:rsidRPr="00895C12" w:rsidR="00D113B0">
        <w:rPr>
          <w:rFonts w:ascii="黑体" w:hAnsi="黑体" w:eastAsia="黑体"/>
        </w:rPr>
        <w:drawing>
          <wp:anchor distT="0" distB="0" distL="0" distR="0" relativeHeight="252184587" behindDoc="0" allowOverlap="1" locked="0" layoutInCell="1" simplePos="0">
            <wp:simplePos y="0" x="0"/>
            <wp:positionH relativeFrom="column">
              <wp:posOffset>63500</wp:posOffset>
            </wp:positionH>
            <wp:positionV relativeFrom="paragraph">
              <wp:posOffset>152400</wp:posOffset>
            </wp:positionV>
            <wp:extent cy="2514600" cx="4318000"/>
            <wp:wrapNone/>
            <wp:docPr id="53" name="_x0000_s17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E83AF9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FE365F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D113B0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FE365F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895C12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895C12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FE365F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FE365F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FE365F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rFonts w:ascii="黑体" w:hAnsi="黑体" w:eastAsia="黑体"/>
        </w:rPr>
      </w:pPr>
      <w:r w:rsidRPr="00895C12" w:rsidR="00AA429B">
        <w:rPr>
          <w:rFonts w:ascii="黑体" w:hAnsi="黑体" w:eastAsia="黑体"/>
        </w:rPr>
        <w:drawing>
          <wp:anchor distT="0" distB="0" distL="0" distR="0" relativeHeight="252184588" behindDoc="0" allowOverlap="1" locked="0" layoutInCell="1" simplePos="0">
            <wp:simplePos y="0" x="0"/>
            <wp:positionH relativeFrom="column">
              <wp:posOffset>63500</wp:posOffset>
            </wp:positionH>
            <wp:positionV relativeFrom="paragraph">
              <wp:posOffset>88900</wp:posOffset>
            </wp:positionV>
            <wp:extent cy="2514600" cx="4318000"/>
            <wp:wrapNone/>
            <wp:docPr id="55" name="_x0000_s1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y="0" x="0"/>
                      <a:ext cy="2514600" cx="4318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Pr="00895C12"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CA700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/>
        </w:rPr>
      </w:pPr>
      <w:r w:rsidR="00D113B0">
        <w:rPr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FE365F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sz w:val="18"/>
          <w:szCs w:val="18"/>
          <w:rFonts w:ascii="黑体" w:hAnsi="黑体" w:eastAsia="黑体" w:hint="eastAsia"/>
        </w:rPr>
      </w:pPr>
      <w:r w:rsidRPr="00895C12" w:rsidR="008260EF">
        <w:rPr>
          <w:sz w:val="18"/>
          <w:szCs w:val="18"/>
          <w:rFonts w:ascii="黑体" w:hAnsi="黑体" w:eastAsia="黑体" w:hint="eastAsia"/>
        </w:rPr>
        <w:t xml:space="preserve">操作：</w:t>
      </w:r>
      <w:r w:rsidRPr="00895C12" w:rsidR="008260EF">
        <w:rPr>
          <w:sz w:val="18"/>
          <w:szCs w:val="18"/>
          <w:rFonts w:ascii="黑体" w:hAnsi="黑体" w:eastAsia="黑体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报警查询：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先在所属架构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选择项目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，来源设备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选择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通讯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设备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发生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时间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选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择时间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段</w:t>
      </w:r>
      <w:r w:rsidRPr="00895C12" w:rsidR="00FE365F">
        <w:rPr>
          <w:sz w:val="18"/>
          <w:szCs w:val="18"/>
          <w:rFonts w:ascii="黑体" w:hAnsi="黑体" w:eastAsia="黑体" w:hint="eastAsia"/>
        </w:rPr>
        <w:t xml:space="preserve">，点击查询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可把事件信息导出E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xece</w:t>
      </w:r>
      <w:r w:rsidRPr="00895C12" w:rsidR="005962E1">
        <w:rPr>
          <w:sz w:val="18"/>
          <w:szCs w:val="18"/>
          <w:rFonts w:ascii="黑体" w:hAnsi="黑体" w:eastAsia="黑体"/>
        </w:rPr>
        <w:t xml:space="preserve">l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表格保存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。</w:t>
      </w:r>
      <w:r w:rsidRPr="00895C12" w:rsidR="008260EF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spacing w:afterAutospacing="false" w:beforeAutospacing="false" w:line="360" w:lineRule="exact"/>
        <w:rPr>
          <w:sz w:val="18"/>
          <w:szCs w:val="18"/>
          <w:rFonts w:ascii="Segoe UI Emoji" w:hAnsi="Segoe UI Emoji" w:eastAsia="黑体"/>
        </w:rPr>
      </w:pPr>
      <w:bookmarkStart w:name="_Toc38531729" w:id="43"/>
      <w:r w:rsidRPr="00895C12" w:rsidR="00BC2066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BC2066">
        <w:rPr>
          <w:sz w:val="18"/>
          <w:szCs w:val="18"/>
          <w:rFonts w:ascii="黑体" w:hAnsi="黑体" w:eastAsia="黑体"/>
        </w:rPr>
        <w:t xml:space="preserve">  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报警统计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：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先在所属架构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选择项目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，来源设备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选项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选择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通讯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设备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在查询时间选项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可选择日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、月自定义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时间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，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点击查询</w:t>
      </w:r>
      <w:r w:rsidRPr="00895C12" w:rsidR="005962E1">
        <w:rPr>
          <w:sz w:val="18"/>
          <w:szCs w:val="18"/>
          <w:rFonts w:ascii="黑体" w:hAnsi="黑体" w:eastAsia="黑体" w:hint="eastAsia"/>
        </w:rPr>
        <w:t xml:space="preserve">；</w:t>
      </w:r>
      <w:r w:rsidRPr="00895C12" w:rsidR="00633239">
        <w:rPr>
          <w:szCs w:val="21"/>
          <w:rFonts w:ascii="黑体" w:hAnsi="黑体" w:eastAsia="黑体" w:hint="eastAsia"/>
        </w:rPr>
      </w:r>
    </w:p>
    <w:p>
      <w:pPr>
        <w:pStyle w:val="Heading1"/>
        <w:rPr>
          <w:sz w:val="28"/>
          <w:szCs w:val="28"/>
          <w:rFonts w:ascii="黑体" w:hAnsi="黑体" w:eastAsia="黑体" w:hint="eastAsia"/>
        </w:rPr>
      </w:pPr>
      <w:bookmarkStart w:name="_Toc38531728" w:id="44"/>
      <w:bookmarkStart w:name="_Toc62115210" w:id="45"/>
      <w:bookmarkEnd w:id="44"/>
      <w:bookmarkEnd w:id="45"/>
      <w:r w:rsidRPr="00895C12" w:rsidR="00162F35">
        <w:rPr>
          <w:sz w:val="28"/>
          <w:szCs w:val="28"/>
          <w:rFonts w:ascii="黑体" w:hAnsi="黑体" w:eastAsia="黑体" w:hint="eastAsia"/>
        </w:rPr>
        <w:t xml:space="preserve">六</w:t>
      </w:r>
      <w:r w:rsidRPr="00895C12" w:rsidR="00162F35">
        <w:rPr>
          <w:sz w:val="28"/>
          <w:szCs w:val="28"/>
          <w:rFonts w:ascii="黑体" w:hAnsi="黑体" w:eastAsia="黑体"/>
        </w:rPr>
        <w:t xml:space="preserve">、安</w:t>
      </w:r>
      <w:r w:rsidRPr="00895C12" w:rsidR="00162F35">
        <w:rPr>
          <w:sz w:val="28"/>
          <w:szCs w:val="28"/>
          <w:rFonts w:ascii="黑体" w:hAnsi="黑体" w:eastAsia="黑体" w:hint="eastAsia"/>
        </w:rPr>
        <w:t xml:space="preserve">装</w:t>
      </w:r>
      <w:r w:rsidRPr="00895C12" w:rsidR="00162F35">
        <w:rPr>
          <w:sz w:val="28"/>
          <w:szCs w:val="28"/>
          <w:rFonts w:ascii="黑体" w:hAnsi="黑体" w:eastAsia="黑体" w:hint="eastAsia"/>
        </w:rPr>
        <w:t xml:space="preserve">说</w:t>
      </w:r>
      <w:r w:rsidRPr="00895C12" w:rsidR="00162F35">
        <w:rPr>
          <w:sz w:val="28"/>
          <w:szCs w:val="28"/>
          <w:rFonts w:ascii="黑体" w:hAnsi="黑体" w:eastAsia="黑体" w:hint="eastAsia"/>
        </w:rPr>
        <w:t xml:space="preserve">明</w:t>
      </w:r>
      <w:r w:rsidRPr="00895C12" w:rsidR="00162F35">
        <w:rPr>
          <w:sz w:val="28"/>
          <w:szCs w:val="28"/>
          <w:rFonts w:ascii="黑体" w:hAnsi="黑体" w:eastAsia="黑体"/>
        </w:rPr>
      </w:r>
    </w:p>
    <w:p>
      <w:pPr>
        <w:pStyle w:val="Heading2"/>
        <w:ind w:firstLine="843"/>
        <w:rPr>
          <w:sz w:val="28"/>
          <w:szCs w:val="28"/>
          <w:rFonts w:ascii="黑体" w:hAnsi="黑体" w:eastAsia="黑体"/>
        </w:rPr>
      </w:pPr>
      <w:bookmarkStart w:name="_Toc62115211" w:id="46"/>
      <w:bookmarkEnd w:id="43"/>
      <w:bookmarkEnd w:id="46"/>
      <w:r w:rsidRPr="00895C12" w:rsidR="00633239">
        <w:rPr>
          <w:sz w:val="28"/>
          <w:szCs w:val="28"/>
          <w:rFonts w:ascii="黑体" w:hAnsi="黑体" w:eastAsia="黑体"/>
        </w:rPr>
        <w:t xml:space="preserve">6.1</w:t>
      </w:r>
      <w:r w:rsidRPr="00895C12" w:rsidR="00633239">
        <w:rPr>
          <w:sz w:val="28"/>
          <w:szCs w:val="28"/>
          <w:rFonts w:ascii="黑体" w:hAnsi="黑体" w:eastAsia="黑体" w:hint="eastAsia"/>
        </w:rPr>
        <w:t xml:space="preserve">、</w:t>
      </w:r>
      <w:r w:rsidRPr="00895C12" w:rsidR="00633239">
        <w:rPr>
          <w:sz w:val="24"/>
          <w:rFonts w:ascii="黑体" w:hAnsi="黑体" w:eastAsia="黑体" w:hint="eastAsia"/>
        </w:rPr>
        <w:t xml:space="preserve">接线</w:t>
      </w:r>
      <w:r w:rsidRPr="00895C12" w:rsidR="00174C7D">
        <w:rPr>
          <w:sz w:val="24"/>
          <w:rFonts w:ascii="黑体" w:hAnsi="黑体" w:eastAsia="黑体" w:hint="eastAsia"/>
        </w:rPr>
        <w:t xml:space="preserve">示意图</w:t>
      </w:r>
      <w:r w:rsidRPr="00895C12" w:rsidR="00174C7D">
        <w:rPr>
          <w:sz w:val="28"/>
          <w:szCs w:val="2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174C7D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174C7D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CA7000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rFonts w:ascii="黑体" w:hAnsi="黑体" w:eastAsia="黑体"/>
        </w:rPr>
      </w:pPr>
      <w:r w:rsidRPr="00895C12" w:rsidR="00B00928">
        <w:rPr>
          <w:rFonts w:ascii="黑体" w:hAnsi="黑体" w:eastAsia="黑体"/>
        </w:rPr>
        <w:drawing>
          <wp:anchor distT="0" distB="0" distL="0" distR="0" relativeHeight="252184591" behindDoc="0" allowOverlap="1" locked="0" layoutInCell="1" simplePos="0">
            <wp:simplePos y="0" x="0"/>
            <wp:positionH relativeFrom="column">
              <wp:posOffset>0</wp:posOffset>
            </wp:positionH>
            <wp:positionV relativeFrom="paragraph">
              <wp:posOffset>-533400</wp:posOffset>
            </wp:positionV>
            <wp:extent cy="723900" cx="4445000"/>
            <wp:wrapNone/>
            <wp:docPr id="57" name="_x0000_s1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y="0" x="0"/>
                      <a:ext cy="723900" cx="4445000"/>
                    </a:xfrm>
                    <a:prstGeom prst="rect"/>
                  </pic:spPr>
                </pic:pic>
              </a:graphicData>
            </a:graphic>
          </wp:anchor>
        </w:drawing>
      </w:r>
      <w:r w:rsidRPr="00895C12" w:rsidR="00CA7000">
        <w:rPr>
          <w:color w:val="000000"/>
          <w:sz w:val="24"/>
          <w:rFonts w:ascii="黑体" w:hAnsi="黑体" w:eastAsia="黑体"/>
        </w:rPr>
      </w:r>
    </w:p>
    <w:p>
      <w:pPr>
        <w:pStyle w:val="Normal"/>
        <w:rPr>
          <w:rFonts w:ascii="黑体" w:hAnsi="黑体" w:eastAsia="黑体" w:hint="eastAsia"/>
        </w:rPr>
      </w:pPr>
      <w:bookmarkStart w:name="_Toc38531730" w:id="47"/>
      <w:r w:rsidRPr="00895C12" w:rsidR="007F500E">
        <w:rPr>
          <w:rFonts w:ascii="黑体" w:hAnsi="黑体" w:eastAsia="黑体" w:hint="eastAsia"/>
        </w:rPr>
        <w:t xml:space="preserve">备注</w:t>
      </w:r>
      <w:r w:rsidRPr="00895C12" w:rsidR="007F500E">
        <w:rPr>
          <w:rFonts w:ascii="黑体" w:hAnsi="黑体" w:eastAsia="黑体" w:hint="eastAsia"/>
        </w:rPr>
        <w:t xml:space="preserve">：</w:t>
      </w:r>
      <w:r w:rsidRPr="00895C12" w:rsidR="007F500E">
        <w:rPr>
          <w:rFonts w:ascii="黑体" w:hAnsi="黑体" w:eastAsia="黑体" w:hint="eastAsia"/>
        </w:rPr>
        <w:t xml:space="preserve">K</w:t>
      </w:r>
      <w:r w:rsidRPr="00895C12" w:rsidR="007F500E">
        <w:rPr>
          <w:rFonts w:ascii="黑体" w:hAnsi="黑体" w:eastAsia="黑体"/>
        </w:rPr>
        <w:t xml:space="preserve">O</w:t>
      </w:r>
      <w:r w:rsidRPr="00895C12" w:rsidR="007F500E">
        <w:rPr>
          <w:rFonts w:ascii="黑体" w:hAnsi="黑体" w:eastAsia="黑体" w:hint="eastAsia"/>
        </w:rPr>
        <w:t xml:space="preserve">为继电器</w:t>
      </w:r>
      <w:r w:rsidRPr="00895C12" w:rsidR="007F500E">
        <w:rPr>
          <w:rFonts w:ascii="黑体" w:hAnsi="黑体" w:eastAsia="黑体" w:hint="eastAsia"/>
        </w:rPr>
        <w:t xml:space="preserve">输出</w:t>
      </w:r>
      <w:r w:rsidR="00AA429B">
        <w:rPr>
          <w:rFonts w:ascii="黑体" w:hAnsi="黑体" w:eastAsia="黑体" w:hint="eastAsia"/>
        </w:rPr>
        <w:t xml:space="preserve">公共端</w:t>
      </w:r>
      <w:r w:rsidRPr="00895C12" w:rsidR="007F500E">
        <w:rPr>
          <w:rFonts w:ascii="黑体" w:hAnsi="黑体" w:eastAsia="黑体" w:hint="eastAsia"/>
        </w:rPr>
        <w:t xml:space="preserve">，I</w:t>
      </w:r>
      <w:r w:rsidRPr="00895C12" w:rsidR="007F500E">
        <w:rPr>
          <w:rFonts w:ascii="黑体" w:hAnsi="黑体" w:eastAsia="黑体"/>
        </w:rPr>
        <w:t xml:space="preserve">O</w:t>
      </w:r>
      <w:r w:rsidRPr="00895C12" w:rsidR="007F500E">
        <w:rPr>
          <w:rFonts w:ascii="黑体" w:hAnsi="黑体" w:eastAsia="黑体" w:hint="eastAsia"/>
        </w:rPr>
        <w:t xml:space="preserve">为开关量输入</w:t>
      </w:r>
      <w:r w:rsidR="00AA429B">
        <w:rPr>
          <w:rFonts w:ascii="黑体" w:hAnsi="黑体" w:eastAsia="黑体" w:hint="eastAsia"/>
        </w:rPr>
        <w:t xml:space="preserve">公共端</w:t>
      </w:r>
      <w:r w:rsidRPr="00895C12" w:rsidR="007F500E">
        <w:rPr>
          <w:rFonts w:ascii="黑体" w:hAnsi="黑体" w:eastAsia="黑体" w:hint="eastAsia"/>
        </w:rPr>
      </w:r>
    </w:p>
    <w:p>
      <w:pPr>
        <w:pStyle w:val="Normal"/>
        <w:rPr>
          <w:b w:val="1"/>
          <w:bCs/>
          <w:rFonts w:ascii="黑体" w:hAnsi="黑体" w:eastAsia="黑体" w:hint="eastAsia"/>
        </w:rPr>
      </w:pPr>
      <w:r w:rsidRPr="00895C12" w:rsidR="007F500E">
        <w:rPr>
          <w:b w:val="1"/>
          <w:bCs/>
          <w:rFonts w:ascii="黑体" w:hAnsi="黑体" w:eastAsia="黑体" w:hint="eastAsia"/>
        </w:rPr>
        <w:t xml:space="preserve">四合一</w:t>
      </w:r>
      <w:r w:rsidRPr="00895C12" w:rsidR="007F500E">
        <w:rPr>
          <w:b w:val="1"/>
          <w:bCs/>
          <w:rFonts w:ascii="黑体" w:hAnsi="黑体" w:eastAsia="黑体" w:hint="eastAsia"/>
        </w:rPr>
        <w:t xml:space="preserve">传感器</w:t>
      </w:r>
      <w:r w:rsidRPr="00895C12" w:rsidR="007F500E">
        <w:rPr>
          <w:b w:val="1"/>
          <w:bCs/>
          <w:rFonts w:ascii="黑体" w:hAnsi="黑体" w:eastAsia="黑体" w:hint="eastAsia"/>
        </w:rPr>
        <w:t xml:space="preserve">接线图</w:t>
      </w:r>
      <w:r w:rsidRPr="00895C12" w:rsidR="007F500E">
        <w:rPr>
          <w:b w:val="1"/>
          <w:bCs/>
          <w:rFonts w:ascii="黑体" w:hAnsi="黑体" w:eastAsia="黑体"/>
        </w:rPr>
      </w:r>
    </w:p>
    <w:p>
      <w:pPr>
        <w:pStyle w:val="Normal"/>
        <w:jc w:val="center"/>
        <w:rPr>
          <w:rFonts w:ascii="黑体" w:hAnsi="黑体" w:eastAsia="黑体"/>
        </w:rPr>
      </w:pPr>
      <w:r w:rsidRPr="00895C12" w:rsidR="00D113B0">
        <w:rPr>
          <w:rFonts w:ascii="黑体" w:hAnsi="黑体" w:eastAsia="黑体"/>
        </w:rPr>
        <w:drawing>
          <wp:inline distT="0" distB="0" distL="0" distR="0">
            <wp:extent cy="1917700" cx="2057400"/>
            <wp:docPr id="59" name="_x0000_i17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y="0" x="0"/>
                      <a:ext cy="1917700" cx="20574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7F500E">
        <w:rPr>
          <w:b w:val="1"/>
          <w:bCs/>
          <w:rFonts w:ascii="黑体" w:hAnsi="黑体" w:eastAsia="黑体" w:hint="eastAsia"/>
        </w:rPr>
      </w:r>
    </w:p>
    <w:p>
      <w:pPr>
        <w:pStyle w:val="Heading2"/>
        <w:ind w:firstLine="723"/>
        <w:rPr>
          <w:sz w:val="24"/>
          <w:rFonts w:ascii="黑体" w:hAnsi="黑体" w:eastAsia="黑体"/>
        </w:rPr>
      </w:pPr>
      <w:bookmarkStart w:name="_Toc62115212" w:id="48"/>
      <w:bookmarkEnd w:id="47"/>
      <w:bookmarkEnd w:id="48"/>
      <w:r w:rsidRPr="00895C12" w:rsidR="007F500E">
        <w:rPr>
          <w:sz w:val="24"/>
          <w:rFonts w:ascii="黑体" w:hAnsi="黑体" w:eastAsia="黑体"/>
        </w:rPr>
        <w:t xml:space="preserve">6</w:t>
      </w:r>
      <w:r w:rsidRPr="00895C12" w:rsidR="007F500E">
        <w:rPr>
          <w:sz w:val="24"/>
          <w:rFonts w:ascii="黑体" w:hAnsi="黑体" w:eastAsia="黑体"/>
        </w:rPr>
        <w:t xml:space="preserve">.</w:t>
      </w:r>
      <w:r w:rsidRPr="00895C12" w:rsidR="007F500E">
        <w:rPr>
          <w:sz w:val="24"/>
          <w:rFonts w:ascii="黑体" w:hAnsi="黑体" w:eastAsia="黑体"/>
        </w:rPr>
        <w:t xml:space="preserve">2、</w:t>
      </w:r>
      <w:r w:rsidRPr="00895C12" w:rsidR="007F500E">
        <w:rPr>
          <w:sz w:val="24"/>
          <w:rFonts w:ascii="黑体" w:hAnsi="黑体" w:eastAsia="黑体" w:hint="eastAsia"/>
        </w:rPr>
        <w:t xml:space="preserve">外形</w:t>
      </w:r>
      <w:r w:rsidRPr="00895C12" w:rsidR="007F500E">
        <w:rPr>
          <w:sz w:val="24"/>
          <w:rFonts w:ascii="黑体" w:hAnsi="黑体" w:eastAsia="黑体" w:hint="eastAsia"/>
        </w:rPr>
        <w:t xml:space="preserve">尺寸图</w:t>
      </w:r>
      <w:r w:rsidRPr="00895C12" w:rsidR="0046125C">
        <w:rPr>
          <w:sz w:val="24"/>
          <w:rFonts w:ascii="黑体" w:hAnsi="黑体" w:eastAsia="黑体" w:hint="eastAsia"/>
        </w:rPr>
      </w:r>
    </w:p>
    <w:p>
      <w:pPr>
        <w:pStyle w:val="Normal"/>
        <w:ind w:firstLine="180" w:firstLineChars="100"/>
        <w:rPr>
          <w:sz w:val="18"/>
          <w:szCs w:val="18"/>
          <w:rFonts w:ascii="黑体" w:hAnsi="黑体" w:eastAsia="黑体" w:hint="eastAsia"/>
        </w:rPr>
      </w:pPr>
      <w:r w:rsidRPr="00895C12" w:rsidR="00495E73">
        <w:rPr>
          <w:sz w:val="18"/>
          <w:szCs w:val="18"/>
          <w:rFonts w:ascii="黑体" w:hAnsi="黑体" w:eastAsia="黑体" w:hint="eastAsia"/>
        </w:rPr>
        <w:t xml:space="preserve">监</w:t>
      </w:r>
      <w:r w:rsidRPr="00895C12" w:rsidR="00495E73">
        <w:rPr>
          <w:sz w:val="18"/>
          <w:szCs w:val="18"/>
          <w:rFonts w:ascii="黑体" w:hAnsi="黑体" w:eastAsia="黑体" w:hint="eastAsia"/>
        </w:rPr>
        <w:t xml:space="preserve">控器尺寸：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Normal"/>
        <w:rPr>
          <w:rFonts w:ascii="黑体" w:hAnsi="黑体" w:eastAsia="黑体"/>
        </w:rPr>
      </w:pPr>
      <w:r w:rsidRPr="00895C12" w:rsidR="00D113B0">
        <w:rPr>
          <w:rFonts w:ascii="黑体" w:hAnsi="黑体" w:eastAsia="黑体"/>
        </w:rPr>
        <w:drawing>
          <wp:inline distT="0" distB="0" distL="0" distR="0">
            <wp:extent cy="2006600" cx="3924300"/>
            <wp:docPr id="61" name="_x0000_i17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y="0" x="0"/>
                      <a:ext cy="2006600" cx="3924300"/>
                    </a:xfrm>
                    <a:prstGeom prst="rect"/>
                  </pic:spPr>
                </pic:pic>
              </a:graphicData>
            </a:graphic>
          </wp:inline>
        </w:drawing>
      </w:r>
      <w:r w:rsidRPr="00895C12" w:rsidR="00F61958">
        <w:rPr>
          <w:rFonts w:ascii="黑体" w:hAnsi="黑体" w:eastAsia="黑体"/>
        </w:rPr>
      </w:r>
    </w:p>
    <w:p>
      <w:pPr>
        <w:pStyle w:val="Normal"/>
        <w:jc w:val="center"/>
        <w:rPr>
          <w:sz w:val="18"/>
          <w:szCs w:val="18"/>
          <w:rFonts w:ascii="黑体" w:hAnsi="黑体" w:eastAsia="黑体" w:hint="eastAsia"/>
        </w:rPr>
      </w:pPr>
      <w:r w:rsidRPr="00895C12" w:rsidR="00613219">
        <w:rPr>
          <w:sz w:val="18"/>
          <w:szCs w:val="18"/>
          <w:rFonts w:ascii="黑体" w:hAnsi="黑体" w:eastAsia="黑体" w:hint="eastAsia"/>
        </w:rPr>
        <w:t xml:space="preserve">外形尺寸：3</w:t>
      </w:r>
      <w:r w:rsidRPr="00895C12" w:rsidR="00613219">
        <w:rPr>
          <w:sz w:val="18"/>
          <w:szCs w:val="18"/>
          <w:rFonts w:ascii="黑体" w:hAnsi="黑体" w:eastAsia="黑体"/>
        </w:rPr>
        <w:t xml:space="preserve">00*400*120mm 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安装尺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寸：孔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大小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1</w:t>
      </w:r>
      <w:r w:rsidRPr="00895C12" w:rsidR="00613219">
        <w:rPr>
          <w:sz w:val="18"/>
          <w:szCs w:val="18"/>
          <w:rFonts w:ascii="黑体" w:hAnsi="黑体" w:eastAsia="黑体"/>
        </w:rPr>
        <w:t xml:space="preserve">0mm 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孔距离3</w:t>
      </w:r>
      <w:r w:rsidRPr="00895C12" w:rsidR="00613219">
        <w:rPr>
          <w:sz w:val="18"/>
          <w:szCs w:val="18"/>
          <w:rFonts w:ascii="黑体" w:hAnsi="黑体" w:eastAsia="黑体"/>
        </w:rPr>
        <w:t xml:space="preserve">05*</w:t>
      </w:r>
      <w:r w:rsidRPr="00895C12" w:rsidR="00613219">
        <w:rPr>
          <w:sz w:val="18"/>
          <w:szCs w:val="18"/>
          <w:rFonts w:ascii="黑体" w:hAnsi="黑体" w:eastAsia="黑体" w:hint="eastAsia"/>
        </w:rPr>
        <w:t xml:space="preserve">2</w:t>
      </w:r>
      <w:r w:rsidRPr="00895C12" w:rsidR="00613219">
        <w:rPr>
          <w:sz w:val="18"/>
          <w:szCs w:val="18"/>
          <w:rFonts w:ascii="黑体" w:hAnsi="黑体" w:eastAsia="黑体"/>
        </w:rPr>
        <w:t xml:space="preserve">05mm</w:t>
      </w:r>
      <w:r w:rsidRPr="00895C12" w:rsidR="00174C7D">
        <w:rPr>
          <w:sz w:val="18"/>
          <w:szCs w:val="18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ind w:firstLine="180" w:firstLineChars="100"/>
        <w:rPr>
          <w:color w:val="000000"/>
          <w:sz w:val="18"/>
          <w:szCs w:val="18"/>
          <w:rFonts w:ascii="黑体" w:hAnsi="黑体" w:eastAsia="黑体" w:hint="eastAsia"/>
        </w:rPr>
      </w:pPr>
      <w:r w:rsidRPr="00895C12" w:rsidR="00493C6C">
        <w:rPr>
          <w:color w:val="000000"/>
          <w:sz w:val="18"/>
          <w:szCs w:val="18"/>
          <w:rFonts w:ascii="黑体" w:hAnsi="黑体" w:eastAsia="黑体" w:hint="eastAsia"/>
        </w:rPr>
        <w:t xml:space="preserve">传感器尺寸</w:t>
      </w:r>
      <w:r w:rsidRPr="00895C12" w:rsidR="00244ADD">
        <w:rPr>
          <w:color w:val="000000"/>
          <w:sz w:val="18"/>
          <w:szCs w:val="18"/>
          <w:rFonts w:ascii="黑体" w:hAnsi="黑体" w:eastAsia="黑体" w:hint="eastAsia"/>
        </w:rPr>
        <w:t xml:space="preserve">：</w:t>
      </w:r>
      <w:r w:rsidRPr="00895C12" w:rsidR="00493C6C">
        <w:rPr>
          <w:color w:val="000000"/>
          <w:sz w:val="18"/>
          <w:szCs w:val="18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rFonts w:ascii="黑体" w:hAnsi="黑体" w:eastAsia="黑体"/>
        </w:rPr>
      </w:pPr>
      <w:r w:rsidRPr="00895C12" w:rsidR="00AA429B">
        <w:rPr>
          <w:rFonts w:ascii="黑体" w:hAnsi="黑体" w:eastAsia="黑体"/>
        </w:rPr>
        <w:drawing>
          <wp:anchor distT="0" distB="0" distL="0" distR="0" relativeHeight="252184576" behindDoc="0" allowOverlap="1" locked="0" layoutInCell="1" simplePos="0">
            <wp:simplePos y="0" x="0"/>
            <wp:positionH relativeFrom="column">
              <wp:posOffset>723900</wp:posOffset>
            </wp:positionH>
            <wp:positionV relativeFrom="paragraph">
              <wp:posOffset>-12700</wp:posOffset>
            </wp:positionV>
            <wp:extent cy="2260600" cx="3009900"/>
            <wp:wrapNone/>
            <wp:docPr id="63" name="_x0000_s1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y="0" x="0"/>
                      <a:ext cy="2260600" cx="3009900"/>
                    </a:xfrm>
                    <a:prstGeom prst="rect"/>
                  </pic:spPr>
                </pic:pic>
              </a:graphicData>
            </a:graphic>
          </wp:anchor>
        </w:drawing>
      </w:r>
      <w:r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="00AA429B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 w:hint="eastAsia"/>
        </w:rPr>
      </w:pPr>
      <w:r w:rsidRPr="00895C12" w:rsidR="00AA429B">
        <w:rPr>
          <w:color w:val="000000"/>
          <w:sz w:val="24"/>
          <w:rFonts w:ascii="黑体" w:hAnsi="黑体" w:eastAsia="黑体" w:hint="eastAsia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/>
        </w:rPr>
      </w:pPr>
      <w:r w:rsidRPr="00895C12" w:rsidR="00493C6C">
        <w:rPr>
          <w:color w:val="000000"/>
          <w:sz w:val="24"/>
          <w:rFonts w:ascii="黑体" w:hAnsi="黑体" w:eastAsia="黑体"/>
        </w:rPr>
      </w:r>
    </w:p>
    <w:p>
      <w:pPr>
        <w:pStyle w:val="Normal"/>
        <w:jc w:val="start"/>
        <w:spacing w:afterAutospacing="false" w:beforeAutospacing="false" w:line="360" w:lineRule="exact"/>
        <w:rPr>
          <w:color w:val="000000"/>
          <w:sz w:val="24"/>
          <w:rFonts w:ascii="黑体" w:hAnsi="黑体" w:eastAsia="黑体" w:hint="eastAsia"/>
        </w:rPr>
      </w:pPr>
      <w:r w:rsidRPr="00895C12" w:rsidR="00ED3DBE">
        <w:rPr>
          <w:color w:val="000000"/>
          <w:sz w:val="24"/>
          <w:rFonts w:ascii="黑体" w:hAnsi="黑体" w:eastAsia="黑体" w:hint="eastAsia"/>
        </w:rPr>
      </w:r>
    </w:p>
    <w:p>
      <w:pPr>
        <w:pStyle w:val="Normal"/>
        <w:jc w:val="center"/>
        <w:spacing w:afterAutospacing="false" w:beforeAutospacing="false" w:line="360" w:lineRule="exact"/>
        <w:rPr>
          <w:color w:val="000000"/>
          <w:sz w:val="18"/>
          <w:szCs w:val="18"/>
          <w:rFonts w:ascii="黑体" w:hAnsi="黑体" w:eastAsia="黑体" w:hint="eastAsia"/>
        </w:rPr>
      </w:pPr>
      <w:r w:rsidRPr="00895C12" w:rsidR="007E05B5">
        <w:rPr>
          <w:color w:val="000000"/>
          <w:sz w:val="18"/>
          <w:szCs w:val="18"/>
          <w:rFonts w:ascii="黑体" w:hAnsi="黑体" w:eastAsia="黑体" w:hint="eastAsia"/>
        </w:rPr>
        <w:t xml:space="preserve">外形尺寸：</w:t>
      </w:r>
      <w:r w:rsidRPr="00895C12" w:rsidR="007E05B5">
        <w:rPr>
          <w:color w:val="000000"/>
          <w:sz w:val="18"/>
          <w:szCs w:val="18"/>
          <w:rFonts w:ascii="黑体" w:hAnsi="黑体" w:eastAsia="黑体"/>
        </w:rPr>
        <w:t xml:space="preserve">100*95*40mm </w:t>
      </w:r>
      <w:r w:rsidRPr="00895C12" w:rsidR="00613219">
        <w:rPr>
          <w:color w:val="000000"/>
          <w:sz w:val="18"/>
          <w:szCs w:val="18"/>
          <w:rFonts w:ascii="黑体" w:hAnsi="黑体" w:eastAsia="黑体"/>
        </w:rPr>
        <w:t xml:space="preserve"> 安装尺寸</w:t>
      </w:r>
      <w:r w:rsidRPr="00895C12" w:rsidR="00613219">
        <w:rPr>
          <w:color w:val="000000"/>
          <w:sz w:val="18"/>
          <w:szCs w:val="18"/>
          <w:rFonts w:ascii="黑体" w:hAnsi="黑体" w:eastAsia="黑体" w:hint="eastAsia"/>
        </w:rPr>
        <w:t xml:space="preserve">：8</w:t>
      </w:r>
      <w:r w:rsidRPr="00895C12" w:rsidR="00613219">
        <w:rPr>
          <w:color w:val="000000"/>
          <w:sz w:val="18"/>
          <w:szCs w:val="18"/>
          <w:rFonts w:ascii="黑体" w:hAnsi="黑体" w:eastAsia="黑体"/>
        </w:rPr>
        <w:t xml:space="preserve">5*60mm</w:t>
      </w:r>
      <w:r w:rsidRPr="00AA429B" w:rsidR="00493C6C">
        <w:rPr>
          <w:color w:val="000000"/>
          <w:sz w:val="18"/>
          <w:szCs w:val="18"/>
          <w:rFonts w:ascii="黑体" w:hAnsi="黑体" w:eastAsia="黑体" w:hint="eastAsia"/>
        </w:rPr>
      </w:r>
    </w:p>
    <w:p>
      <w:pPr>
        <w:pStyle w:val="Heading1"/>
        <w:rPr>
          <w:sz w:val="28"/>
          <w:szCs w:val="28"/>
          <w:rFonts w:ascii="黑体" w:hAnsi="黑体" w:eastAsia="黑体" w:hint="eastAsia"/>
        </w:rPr>
      </w:pPr>
      <w:bookmarkStart w:name="_Toc38531731" w:id="49"/>
      <w:bookmarkStart w:name="_Toc62115213" w:id="50"/>
      <w:bookmarkEnd w:id="49"/>
      <w:bookmarkEnd w:id="50"/>
      <w:r w:rsidRPr="00895C12" w:rsidR="00FB6A06">
        <w:rPr>
          <w:sz w:val="28"/>
          <w:szCs w:val="28"/>
          <w:rFonts w:ascii="黑体" w:hAnsi="黑体" w:eastAsia="黑体" w:hint="eastAsia"/>
        </w:rPr>
        <w:t xml:space="preserve">七、维护与保养</w:t>
      </w:r>
      <w:r w:rsidRPr="00895C12" w:rsidR="00174C7D">
        <w:rPr>
          <w:sz w:val="28"/>
          <w:szCs w:val="2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装置为高性能电子设备，运输和拆封是务必轻拿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轻放，不应受到剧烈冲击。因根据GB/T15464《仪器仪表报装通用技术条件》的规定运输和存储。保存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的地方环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境温度为0~40℃，相对湿度不超过85%空气中无腐蚀性气体；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/>
        </w:rPr>
        <w:t xml:space="preserve">所用非授权的私自拆机行为将视为自动放弃享有的保修权</w:t>
      </w:r>
      <w:r w:rsidRPr="00895C12" w:rsidR="00174C7D">
        <w:rPr>
          <w:sz w:val="18"/>
          <w:szCs w:val="18"/>
          <w:rFonts w:ascii="黑体" w:hAnsi="黑体" w:eastAsia="黑体"/>
        </w:rPr>
        <w:t xml:space="preserve">利；</w:t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非专业人员请勿拆卸；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装置的维修工作需要专业的技术人员进行维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修；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</w:t>
      </w:r>
      <w:r w:rsidRPr="00895C12" w:rsidR="00460A55">
        <w:rPr>
          <w:sz w:val="18"/>
          <w:szCs w:val="18"/>
          <w:rFonts w:ascii="黑体" w:hAnsi="黑体" w:eastAsia="黑体"/>
        </w:rPr>
        <w:t xml:space="preserve">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装置异常时请及时与厂家联系，请勿自行维修；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</w:t>
      </w:r>
      <w:r w:rsidRPr="00895C12" w:rsidR="00460A55">
        <w:rPr>
          <w:sz w:val="18"/>
          <w:szCs w:val="18"/>
          <w:rFonts w:ascii="黑体" w:hAnsi="黑体" w:eastAsia="黑体"/>
        </w:rPr>
        <w:t xml:space="preserve"> </w:t>
      </w:r>
      <w:r w:rsidRPr="00895C12" w:rsidR="00174C7D">
        <w:rPr>
          <w:sz w:val="18"/>
          <w:szCs w:val="18"/>
          <w:rFonts w:ascii="黑体" w:hAnsi="黑体" w:eastAsia="黑体" w:hint="eastAsia"/>
        </w:rPr>
        <w:t xml:space="preserve">切勿将装置置于潮湿或有凝露的环境中运行；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/>
        </w:rPr>
        <w:t xml:space="preserve">切勿将装置置于有易燃物和水蒸气的环</w:t>
      </w:r>
      <w:r w:rsidRPr="00895C12" w:rsidR="00174C7D">
        <w:rPr>
          <w:sz w:val="18"/>
          <w:szCs w:val="18"/>
          <w:rFonts w:ascii="黑体" w:hAnsi="黑体" w:eastAsia="黑体"/>
        </w:rPr>
        <w:t xml:space="preserve">境中运行；</w:t>
      </w:r>
      <w:r w:rsidRPr="00895C12" w:rsidR="00174C7D">
        <w:rPr>
          <w:sz w:val="18"/>
          <w:szCs w:val="18"/>
          <w:rFonts w:ascii="黑体" w:hAnsi="黑体" w:eastAsia="黑体"/>
        </w:rPr>
      </w:r>
    </w:p>
    <w:p>
      <w:pPr>
        <w:pStyle w:val="179"/>
        <w:spacing w:afterAutospacing="false" w:beforeAutospacing="false" w:line="360" w:lineRule="exact"/>
        <w:ind w:firstLine="0" w:firstLineChars="0"/>
        <w:rPr>
          <w:sz w:val="18"/>
          <w:szCs w:val="18"/>
          <w:rFonts w:ascii="Segoe UI Emoji" w:hAnsi="Segoe UI Emoji" w:eastAsia="黑体"/>
        </w:rPr>
      </w:pPr>
      <w:r w:rsidRPr="00895C12" w:rsidR="00460A55">
        <w:rPr>
          <w:sz w:val="18"/>
          <w:szCs w:val="18"/>
          <w:rFonts w:ascii="Segoe UI Emoji" w:hAnsi="Segoe UI Emoji" w:eastAsia="黑体"/>
        </w:rPr>
        <w:t xml:space="preserve">▶</w:t>
      </w:r>
      <w:r w:rsidRPr="00895C12" w:rsidR="00460A55">
        <w:rPr>
          <w:sz w:val="18"/>
          <w:szCs w:val="18"/>
          <w:rFonts w:ascii="黑体" w:hAnsi="黑体" w:eastAsia="黑体"/>
        </w:rPr>
        <w:t xml:space="preserve">  </w:t>
      </w:r>
      <w:r w:rsidRPr="00895C12" w:rsidR="00174C7D">
        <w:rPr>
          <w:sz w:val="18"/>
          <w:szCs w:val="18"/>
          <w:rFonts w:ascii="黑体" w:hAnsi="黑体" w:eastAsia="黑体"/>
        </w:rPr>
        <w:t xml:space="preserve">请勿将装置置露天放置，以免淋湿或暴晒；</w:t>
      </w:r>
    </w:p>
    <w:sectPr>
      <w:footerReference r:id="rId4" w:type="default"/>
      <w:type w:val="nextPage"/>
      <w:docGrid w:type="lines" w:linePitch="312"/>
      <w:pgSz w:w="8419" w:h="11906" w:orient="landscape"/>
      <w:pgMar w:top="1134" w:right="851" w:bottom="777" w:left="567" w:header="170" w:footer="510" w:gutter="0"/>
      <w:cols w:space="425"/>
    </w:sectPr>
  </w:body>
</w:document>
</file>